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55"/>
        <w:gridCol w:w="4857"/>
      </w:tblGrid>
      <w:tr w:rsidR="00EE0B88" w14:paraId="5843EF66" w14:textId="77777777" w:rsidTr="00524C4D">
        <w:trPr>
          <w:cantSplit/>
          <w:trHeight w:val="1542"/>
        </w:trPr>
        <w:tc>
          <w:tcPr>
            <w:tcW w:w="48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F8423" w14:textId="17C25681" w:rsidR="00EE0B88" w:rsidRDefault="00EE0B88" w:rsidP="00524C4D">
            <w:pPr>
              <w:rPr>
                <w:rFonts w:eastAsia="Arial" w:cs="Arial"/>
              </w:rPr>
            </w:pPr>
            <w:r>
              <w:rPr>
                <w:noProof/>
              </w:rPr>
              <w:drawing>
                <wp:inline distT="0" distB="0" distL="0" distR="0" wp14:anchorId="127731D5" wp14:editId="52796FC9">
                  <wp:extent cx="1828800" cy="110680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3005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14:paraId="2B3CD855" w14:textId="77777777" w:rsidR="00EE0B88" w:rsidRDefault="00EE0B88" w:rsidP="00524C4D">
            <w:pPr>
              <w:pStyle w:val="Text"/>
              <w:spacing w:after="240" w:line="200" w:lineRule="exact"/>
              <w:jc w:val="right"/>
              <w:rPr>
                <w:rFonts w:eastAsia="Arial" w:cs="Arial"/>
              </w:rPr>
            </w:pPr>
          </w:p>
        </w:tc>
      </w:tr>
    </w:tbl>
    <w:p w14:paraId="41440794" w14:textId="77777777" w:rsidR="00EE0B88" w:rsidRPr="00A1706D" w:rsidRDefault="00EE0B88" w:rsidP="00EE0B88">
      <w:pPr>
        <w:spacing w:after="0"/>
        <w:rPr>
          <w:rFonts w:eastAsia="Arial" w:cs="Arial"/>
          <w:color w:val="000000"/>
          <w:sz w:val="24"/>
          <w:szCs w:val="24"/>
        </w:rPr>
      </w:pPr>
    </w:p>
    <w:p w14:paraId="69E38557" w14:textId="57A0DC59" w:rsidR="00EE0B88" w:rsidRPr="00AB7F22" w:rsidRDefault="00AB27F8" w:rsidP="00AB7F22">
      <w:pPr>
        <w:spacing w:after="0" w:line="240" w:lineRule="auto"/>
        <w:textAlignment w:val="baseline"/>
        <w:rPr>
          <w:rStyle w:val="normaltextrun"/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 xml:space="preserve">Customs Declaration Service: </w:t>
      </w:r>
      <w:r w:rsidR="00413D58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 xml:space="preserve">aiver </w:t>
      </w:r>
      <w:r w:rsidR="001D460A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 xml:space="preserve">document </w:t>
      </w:r>
      <w:r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 xml:space="preserve">code </w:t>
      </w:r>
      <w:r w:rsidR="00E3125C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>‘</w:t>
      </w:r>
      <w:r w:rsidR="00413D58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>999L</w:t>
      </w:r>
      <w:r w:rsidR="00E3125C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>’</w:t>
      </w:r>
      <w:r w:rsidR="00413D58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>extension</w:t>
      </w:r>
      <w:r w:rsidR="00AB7F22" w:rsidRPr="45D501DC">
        <w:rPr>
          <w:rFonts w:ascii="Arial" w:eastAsia="Times New Roman" w:hAnsi="Arial" w:cs="Arial"/>
          <w:b/>
          <w:bCs/>
          <w:color w:val="008770"/>
          <w:sz w:val="24"/>
          <w:szCs w:val="24"/>
          <w:lang w:eastAsia="en-GB"/>
        </w:rPr>
        <w:t xml:space="preserve"> </w:t>
      </w:r>
    </w:p>
    <w:p w14:paraId="17C8172B" w14:textId="77777777" w:rsidR="001747DB" w:rsidRPr="001747DB" w:rsidRDefault="001747DB" w:rsidP="00EE0B88">
      <w:pPr>
        <w:spacing w:after="0"/>
        <w:rPr>
          <w:rStyle w:val="normaltextrun"/>
          <w:rFonts w:ascii="Arial" w:eastAsia="Times New Roman" w:hAnsi="Arial"/>
          <w:lang w:eastAsia="en-GB"/>
        </w:rPr>
      </w:pPr>
    </w:p>
    <w:p w14:paraId="587F4CDF" w14:textId="06970835" w:rsidR="00EE0B88" w:rsidRPr="00D32880" w:rsidRDefault="00EE0B88" w:rsidP="00EE0B88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D32880">
        <w:rPr>
          <w:rFonts w:ascii="Arial" w:eastAsia="Arial" w:hAnsi="Arial" w:cs="Arial"/>
          <w:color w:val="000000"/>
          <w:sz w:val="24"/>
          <w:szCs w:val="24"/>
        </w:rPr>
        <w:t>Dear Customer,</w:t>
      </w:r>
    </w:p>
    <w:p w14:paraId="041CC4EE" w14:textId="0B8EA9A5" w:rsidR="001048FC" w:rsidRPr="00A776AC" w:rsidRDefault="001048FC" w:rsidP="001048FC">
      <w:pPr>
        <w:spacing w:after="0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52EB22E1" w14:textId="03C1033D" w:rsidR="007F2593" w:rsidRDefault="4E511E62" w:rsidP="007F259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776A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We are </w:t>
      </w:r>
      <w:r w:rsidR="3E95EFDA" w:rsidRPr="00A776A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writing</w:t>
      </w:r>
      <w:r w:rsidRPr="00A776A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to you </w:t>
      </w:r>
      <w:r w:rsidR="5B102D7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to let you know that the use of w</w:t>
      </w:r>
      <w:r w:rsidR="5B102D79" w:rsidRPr="007F2593">
        <w:rPr>
          <w:rFonts w:ascii="Arial" w:hAnsi="Arial" w:cs="Arial"/>
          <w:sz w:val="24"/>
          <w:szCs w:val="24"/>
          <w:shd w:val="clear" w:color="auto" w:fill="FFFFFF"/>
        </w:rPr>
        <w:t xml:space="preserve">aiver document code </w:t>
      </w:r>
      <w:r w:rsidR="1343D455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5B102D79" w:rsidRPr="007F2593">
        <w:rPr>
          <w:rFonts w:ascii="Arial" w:hAnsi="Arial" w:cs="Arial"/>
          <w:sz w:val="24"/>
          <w:szCs w:val="24"/>
          <w:shd w:val="clear" w:color="auto" w:fill="FFFFFF"/>
        </w:rPr>
        <w:t>999L</w:t>
      </w:r>
      <w:r w:rsidR="1343D455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5B102D79" w:rsidRPr="007F25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451E28D2">
        <w:rPr>
          <w:rFonts w:ascii="Arial" w:hAnsi="Arial" w:cs="Arial"/>
          <w:sz w:val="24"/>
          <w:szCs w:val="24"/>
          <w:shd w:val="clear" w:color="auto" w:fill="FFFFFF"/>
        </w:rPr>
        <w:t xml:space="preserve">on declarations </w:t>
      </w:r>
      <w:r w:rsidR="6C3AA123">
        <w:rPr>
          <w:rFonts w:ascii="Arial" w:hAnsi="Arial" w:cs="Arial"/>
          <w:sz w:val="24"/>
          <w:szCs w:val="24"/>
          <w:shd w:val="clear" w:color="auto" w:fill="FFFFFF"/>
        </w:rPr>
        <w:t>submitted</w:t>
      </w:r>
      <w:r w:rsidR="451E28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185F5119">
        <w:rPr>
          <w:rFonts w:ascii="Arial" w:hAnsi="Arial" w:cs="Arial"/>
          <w:sz w:val="24"/>
          <w:szCs w:val="24"/>
          <w:shd w:val="clear" w:color="auto" w:fill="FFFFFF"/>
        </w:rPr>
        <w:t xml:space="preserve">through the Customs Declaration Service (CDS) </w:t>
      </w:r>
      <w:r w:rsidR="7D75E0BC">
        <w:rPr>
          <w:rFonts w:ascii="Arial" w:hAnsi="Arial" w:cs="Arial"/>
          <w:sz w:val="24"/>
          <w:szCs w:val="24"/>
          <w:shd w:val="clear" w:color="auto" w:fill="FFFFFF"/>
        </w:rPr>
        <w:t>has been extended</w:t>
      </w:r>
      <w:r w:rsidR="61076C7F">
        <w:rPr>
          <w:rFonts w:ascii="Arial" w:hAnsi="Arial" w:cs="Arial"/>
          <w:sz w:val="24"/>
          <w:szCs w:val="24"/>
          <w:shd w:val="clear" w:color="auto" w:fill="FFFFFF"/>
        </w:rPr>
        <w:t xml:space="preserve"> for use on ex-heading goods</w:t>
      </w:r>
      <w:r w:rsidR="00363B1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720E4">
        <w:rPr>
          <w:rFonts w:ascii="Arial" w:hAnsi="Arial" w:cs="Arial"/>
          <w:sz w:val="24"/>
          <w:szCs w:val="24"/>
          <w:shd w:val="clear" w:color="auto" w:fill="FFFFFF"/>
        </w:rPr>
        <w:t>This is w</w:t>
      </w:r>
      <w:r w:rsidR="00B41449">
        <w:rPr>
          <w:rFonts w:ascii="Arial" w:hAnsi="Arial" w:cs="Arial"/>
          <w:sz w:val="24"/>
          <w:szCs w:val="24"/>
          <w:shd w:val="clear" w:color="auto" w:fill="FFFFFF"/>
        </w:rPr>
        <w:t>here declarants</w:t>
      </w:r>
      <w:r w:rsidR="001D793C">
        <w:rPr>
          <w:rFonts w:ascii="Arial" w:hAnsi="Arial" w:cs="Arial"/>
          <w:sz w:val="24"/>
          <w:szCs w:val="24"/>
          <w:shd w:val="clear" w:color="auto" w:fill="FFFFFF"/>
        </w:rPr>
        <w:t xml:space="preserve"> have confirmed there are no documentary or licen</w:t>
      </w:r>
      <w:r w:rsidR="00697E9B">
        <w:rPr>
          <w:rFonts w:ascii="Arial" w:hAnsi="Arial" w:cs="Arial"/>
          <w:sz w:val="24"/>
          <w:szCs w:val="24"/>
          <w:shd w:val="clear" w:color="auto" w:fill="FFFFFF"/>
        </w:rPr>
        <w:t>sing requirements applicable for the goods being imported or exported.</w:t>
      </w:r>
      <w:r w:rsidR="00B414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3F84E73" w14:textId="5BF217F9" w:rsidR="00E042F3" w:rsidRDefault="00E27CC7" w:rsidP="007F259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You </w:t>
      </w:r>
      <w:r w:rsidR="0050563A">
        <w:rPr>
          <w:rFonts w:ascii="Arial" w:hAnsi="Arial" w:cs="Arial"/>
          <w:sz w:val="24"/>
          <w:szCs w:val="24"/>
          <w:shd w:val="clear" w:color="auto" w:fill="FFFFFF"/>
        </w:rPr>
        <w:t xml:space="preserve">can </w:t>
      </w:r>
      <w:r>
        <w:rPr>
          <w:rFonts w:ascii="Arial" w:hAnsi="Arial" w:cs="Arial"/>
          <w:sz w:val="24"/>
          <w:szCs w:val="24"/>
          <w:shd w:val="clear" w:color="auto" w:fill="FFFFFF"/>
        </w:rPr>
        <w:t>continue using w</w:t>
      </w:r>
      <w:r w:rsidR="00363B02">
        <w:rPr>
          <w:rFonts w:ascii="Arial" w:hAnsi="Arial" w:cs="Arial"/>
          <w:sz w:val="24"/>
          <w:szCs w:val="24"/>
          <w:shd w:val="clear" w:color="auto" w:fill="FFFFFF"/>
        </w:rPr>
        <w:t xml:space="preserve">aiver document code </w:t>
      </w:r>
      <w:r w:rsidR="0005138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363B02">
        <w:rPr>
          <w:rFonts w:ascii="Arial" w:hAnsi="Arial" w:cs="Arial"/>
          <w:sz w:val="24"/>
          <w:szCs w:val="24"/>
          <w:shd w:val="clear" w:color="auto" w:fill="FFFFFF"/>
        </w:rPr>
        <w:t>999L</w:t>
      </w:r>
      <w:r w:rsidR="00051389">
        <w:rPr>
          <w:rFonts w:ascii="Arial" w:hAnsi="Arial" w:cs="Arial"/>
          <w:sz w:val="24"/>
          <w:szCs w:val="24"/>
          <w:shd w:val="clear" w:color="auto" w:fill="FFFFFF"/>
        </w:rPr>
        <w:t>'</w:t>
      </w:r>
      <w:r w:rsidR="00363B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21AFA">
        <w:rPr>
          <w:rFonts w:ascii="Arial" w:hAnsi="Arial" w:cs="Arial"/>
          <w:sz w:val="24"/>
          <w:szCs w:val="24"/>
          <w:shd w:val="clear" w:color="auto" w:fill="FFFFFF"/>
        </w:rPr>
        <w:t xml:space="preserve">on your CDS </w:t>
      </w:r>
      <w:r w:rsidR="00244713">
        <w:rPr>
          <w:rFonts w:ascii="Arial" w:hAnsi="Arial" w:cs="Arial"/>
          <w:sz w:val="24"/>
          <w:szCs w:val="24"/>
          <w:shd w:val="clear" w:color="auto" w:fill="FFFFFF"/>
        </w:rPr>
        <w:t>declarations</w:t>
      </w:r>
      <w:r w:rsidR="00363B02">
        <w:rPr>
          <w:rFonts w:ascii="Arial" w:hAnsi="Arial" w:cs="Arial"/>
          <w:sz w:val="24"/>
          <w:szCs w:val="24"/>
          <w:shd w:val="clear" w:color="auto" w:fill="FFFFFF"/>
        </w:rPr>
        <w:t xml:space="preserve"> until:</w:t>
      </w:r>
    </w:p>
    <w:p w14:paraId="06B1F411" w14:textId="03198753" w:rsidR="00363B02" w:rsidRDefault="00F14037" w:rsidP="00363B02">
      <w:pPr>
        <w:pStyle w:val="ListParagraph"/>
        <w:numPr>
          <w:ilvl w:val="0"/>
          <w:numId w:val="34"/>
        </w:numPr>
        <w:rPr>
          <w:rFonts w:ascii="Arial" w:eastAsiaTheme="minorHAnsi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</w:rPr>
        <w:t>31 January 2024 for imports</w:t>
      </w:r>
    </w:p>
    <w:p w14:paraId="44549097" w14:textId="77777777" w:rsidR="00F14037" w:rsidRDefault="00F14037" w:rsidP="00F1403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AB52575" w14:textId="7AEF84F4" w:rsidR="00F14037" w:rsidRDefault="00346E70" w:rsidP="00F14037">
      <w:pPr>
        <w:pStyle w:val="ListParagraph"/>
        <w:numPr>
          <w:ilvl w:val="0"/>
          <w:numId w:val="34"/>
        </w:numPr>
        <w:rPr>
          <w:rFonts w:ascii="Arial" w:eastAsiaTheme="minorHAnsi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</w:rPr>
        <w:t>31 January 2025 for exports</w:t>
      </w:r>
    </w:p>
    <w:p w14:paraId="2610A6AE" w14:textId="77777777" w:rsidR="00211BAB" w:rsidRPr="00612A23" w:rsidRDefault="00211BAB" w:rsidP="00612A23">
      <w:pPr>
        <w:pStyle w:val="ListParagraph"/>
        <w:rPr>
          <w:rFonts w:ascii="Arial" w:eastAsiaTheme="minorHAnsi" w:hAnsi="Arial" w:cs="Arial"/>
          <w:sz w:val="24"/>
          <w:szCs w:val="24"/>
          <w:shd w:val="clear" w:color="auto" w:fill="FFFFFF"/>
        </w:rPr>
      </w:pPr>
    </w:p>
    <w:p w14:paraId="5013E3A2" w14:textId="450DA008" w:rsidR="00211BAB" w:rsidRDefault="00211BAB" w:rsidP="00612A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After these dates, </w:t>
      </w:r>
      <w:r w:rsidR="009D0473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waiver document code </w:t>
      </w:r>
      <w:r w:rsidR="009D0473">
        <w:rPr>
          <w:rFonts w:ascii="Arial" w:hAnsi="Arial" w:cs="Arial"/>
          <w:sz w:val="24"/>
          <w:szCs w:val="24"/>
          <w:shd w:val="clear" w:color="auto" w:fill="FFFFFF"/>
        </w:rPr>
        <w:t xml:space="preserve">‘999L’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will </w:t>
      </w:r>
      <w:r w:rsidR="00241C1F">
        <w:rPr>
          <w:rFonts w:ascii="Arial" w:hAnsi="Arial" w:cs="Arial"/>
          <w:sz w:val="24"/>
          <w:szCs w:val="24"/>
          <w:shd w:val="clear" w:color="auto" w:fill="FFFFFF"/>
        </w:rPr>
        <w:t xml:space="preserve">be </w:t>
      </w:r>
      <w:r w:rsidR="00122BD6">
        <w:rPr>
          <w:rFonts w:ascii="Arial" w:hAnsi="Arial" w:cs="Arial"/>
          <w:sz w:val="24"/>
          <w:szCs w:val="24"/>
          <w:shd w:val="clear" w:color="auto" w:fill="FFFFFF"/>
        </w:rPr>
        <w:t>permanently</w:t>
      </w:r>
      <w:r w:rsidR="788E84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1C1F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>emoved</w:t>
      </w:r>
      <w:r w:rsidR="009D04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5FB0B1D" w14:textId="77777777" w:rsidR="00A9710B" w:rsidRPr="00A9710B" w:rsidRDefault="4077D366" w:rsidP="00A9710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Declarants should be aware that </w:t>
      </w:r>
      <w:r w:rsidRPr="00A9710B">
        <w:rPr>
          <w:rFonts w:ascii="Arial" w:hAnsi="Arial" w:cs="Arial"/>
          <w:sz w:val="24"/>
          <w:szCs w:val="24"/>
          <w:shd w:val="clear" w:color="auto" w:fill="FFFFFF"/>
        </w:rPr>
        <w:t>999L is not a Union Customs Code (UCC) permitted code and cannot be used for imports or exports relating to Northern Ireland (NI).</w:t>
      </w:r>
    </w:p>
    <w:p w14:paraId="47060002" w14:textId="5AE6034B" w:rsidR="00A9710B" w:rsidRPr="00612A23" w:rsidRDefault="00A9710B" w:rsidP="00612A2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7C25CA8" w14:textId="4DED31CA" w:rsidR="00B167F5" w:rsidRDefault="00AC2061" w:rsidP="00B167F5">
      <w:pPr>
        <w:pStyle w:val="Heading2"/>
        <w:spacing w:before="0" w:after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Why </w:t>
      </w:r>
      <w:r w:rsidR="00DD681A">
        <w:rPr>
          <w:rFonts w:eastAsia="Arial" w:cs="Arial"/>
          <w:sz w:val="24"/>
          <w:szCs w:val="24"/>
        </w:rPr>
        <w:t xml:space="preserve">is </w:t>
      </w:r>
      <w:r w:rsidR="004E493B">
        <w:rPr>
          <w:rFonts w:eastAsia="Arial" w:cs="Arial"/>
          <w:sz w:val="24"/>
          <w:szCs w:val="24"/>
        </w:rPr>
        <w:t xml:space="preserve">use of </w:t>
      </w:r>
      <w:r w:rsidR="00626CC8">
        <w:rPr>
          <w:rFonts w:eastAsia="Arial" w:cs="Arial"/>
          <w:sz w:val="24"/>
          <w:szCs w:val="24"/>
        </w:rPr>
        <w:t xml:space="preserve">waiver document code </w:t>
      </w:r>
      <w:r w:rsidR="00DB3051">
        <w:rPr>
          <w:rFonts w:eastAsia="Arial" w:cs="Arial"/>
          <w:sz w:val="24"/>
          <w:szCs w:val="24"/>
        </w:rPr>
        <w:t>‘</w:t>
      </w:r>
      <w:r w:rsidR="00626CC8">
        <w:rPr>
          <w:rFonts w:eastAsia="Arial" w:cs="Arial"/>
          <w:sz w:val="24"/>
          <w:szCs w:val="24"/>
        </w:rPr>
        <w:t>999L</w:t>
      </w:r>
      <w:r w:rsidR="00DB3051">
        <w:rPr>
          <w:rFonts w:eastAsia="Arial" w:cs="Arial"/>
          <w:sz w:val="24"/>
          <w:szCs w:val="24"/>
        </w:rPr>
        <w:t>’</w:t>
      </w:r>
      <w:r w:rsidR="00626CC8">
        <w:rPr>
          <w:rFonts w:eastAsia="Arial" w:cs="Arial"/>
          <w:sz w:val="24"/>
          <w:szCs w:val="24"/>
        </w:rPr>
        <w:t xml:space="preserve"> being extended?</w:t>
      </w:r>
    </w:p>
    <w:p w14:paraId="77E5E5EF" w14:textId="77777777" w:rsidR="00C24453" w:rsidRDefault="00C24453" w:rsidP="002216C3">
      <w:pPr>
        <w:pStyle w:val="Text"/>
        <w:rPr>
          <w:sz w:val="24"/>
          <w:szCs w:val="24"/>
        </w:rPr>
      </w:pPr>
    </w:p>
    <w:p w14:paraId="03CADD13" w14:textId="0BCF2AAB" w:rsidR="002216C3" w:rsidRDefault="02A230F9" w:rsidP="002216C3">
      <w:pPr>
        <w:pStyle w:val="Text"/>
        <w:rPr>
          <w:sz w:val="24"/>
          <w:szCs w:val="24"/>
        </w:rPr>
      </w:pPr>
      <w:r w:rsidRPr="2EA37B3B">
        <w:rPr>
          <w:sz w:val="24"/>
          <w:szCs w:val="24"/>
        </w:rPr>
        <w:t xml:space="preserve">HMRC listened to feedback from declarants </w:t>
      </w:r>
      <w:r w:rsidR="69EAC1BC" w:rsidRPr="2EA37B3B">
        <w:rPr>
          <w:sz w:val="24"/>
          <w:szCs w:val="24"/>
        </w:rPr>
        <w:t>and</w:t>
      </w:r>
      <w:r w:rsidR="0781ABC0" w:rsidRPr="2EA37B3B">
        <w:rPr>
          <w:sz w:val="24"/>
          <w:szCs w:val="24"/>
        </w:rPr>
        <w:t xml:space="preserve"> external partners and</w:t>
      </w:r>
      <w:r w:rsidR="118734DB" w:rsidRPr="2EA37B3B">
        <w:rPr>
          <w:sz w:val="24"/>
          <w:szCs w:val="24"/>
        </w:rPr>
        <w:t xml:space="preserve"> introduced temporary waiver </w:t>
      </w:r>
      <w:r w:rsidR="02B24437" w:rsidRPr="2EA37B3B">
        <w:rPr>
          <w:sz w:val="24"/>
          <w:szCs w:val="24"/>
        </w:rPr>
        <w:t xml:space="preserve">document </w:t>
      </w:r>
      <w:r w:rsidR="118734DB" w:rsidRPr="2EA37B3B">
        <w:rPr>
          <w:sz w:val="24"/>
          <w:szCs w:val="24"/>
        </w:rPr>
        <w:t xml:space="preserve">code </w:t>
      </w:r>
      <w:r w:rsidR="741F14B6" w:rsidRPr="2EA37B3B">
        <w:rPr>
          <w:sz w:val="24"/>
          <w:szCs w:val="24"/>
        </w:rPr>
        <w:t>‘</w:t>
      </w:r>
      <w:r w:rsidR="118734DB" w:rsidRPr="2EA37B3B">
        <w:rPr>
          <w:sz w:val="24"/>
          <w:szCs w:val="24"/>
        </w:rPr>
        <w:t>999L</w:t>
      </w:r>
      <w:r w:rsidR="741F14B6" w:rsidRPr="2EA37B3B">
        <w:rPr>
          <w:sz w:val="24"/>
          <w:szCs w:val="24"/>
        </w:rPr>
        <w:t>’</w:t>
      </w:r>
      <w:r w:rsidR="69BB640E" w:rsidRPr="2EA37B3B">
        <w:rPr>
          <w:sz w:val="24"/>
          <w:szCs w:val="24"/>
        </w:rPr>
        <w:t xml:space="preserve"> to make the move from </w:t>
      </w:r>
      <w:r w:rsidR="310F577E" w:rsidRPr="2EA37B3B">
        <w:rPr>
          <w:sz w:val="24"/>
          <w:szCs w:val="24"/>
        </w:rPr>
        <w:t>the Customs Handling of Import and Export Freight (CHIEF) system to CDS as smooth as possible</w:t>
      </w:r>
      <w:r w:rsidR="06CA744B" w:rsidRPr="2EA37B3B">
        <w:rPr>
          <w:sz w:val="24"/>
          <w:szCs w:val="24"/>
        </w:rPr>
        <w:t>.</w:t>
      </w:r>
    </w:p>
    <w:p w14:paraId="6F6E2406" w14:textId="77777777" w:rsidR="00C24453" w:rsidRPr="00612A23" w:rsidRDefault="00C24453" w:rsidP="00612A23">
      <w:pPr>
        <w:pStyle w:val="Text"/>
        <w:rPr>
          <w:sz w:val="24"/>
          <w:szCs w:val="24"/>
        </w:rPr>
      </w:pPr>
    </w:p>
    <w:p w14:paraId="7F21E1E2" w14:textId="1A70DA51" w:rsidR="003E5D08" w:rsidRPr="00612A23" w:rsidRDefault="00B45916" w:rsidP="003E5D08">
      <w:pPr>
        <w:pStyle w:val="Text"/>
        <w:rPr>
          <w:sz w:val="24"/>
          <w:szCs w:val="24"/>
        </w:rPr>
      </w:pPr>
      <w:r w:rsidRPr="3E136C7F">
        <w:rPr>
          <w:sz w:val="24"/>
          <w:szCs w:val="24"/>
        </w:rPr>
        <w:t xml:space="preserve">We </w:t>
      </w:r>
      <w:r w:rsidR="0026117A">
        <w:rPr>
          <w:sz w:val="24"/>
          <w:szCs w:val="24"/>
        </w:rPr>
        <w:t>have</w:t>
      </w:r>
      <w:r w:rsidR="0026117A" w:rsidRPr="3E136C7F">
        <w:rPr>
          <w:sz w:val="24"/>
          <w:szCs w:val="24"/>
        </w:rPr>
        <w:t xml:space="preserve"> </w:t>
      </w:r>
      <w:r w:rsidR="00F30D12" w:rsidRPr="3E136C7F">
        <w:rPr>
          <w:sz w:val="24"/>
          <w:szCs w:val="24"/>
        </w:rPr>
        <w:t>extend</w:t>
      </w:r>
      <w:r w:rsidR="0026117A">
        <w:rPr>
          <w:sz w:val="24"/>
          <w:szCs w:val="24"/>
        </w:rPr>
        <w:t>ed</w:t>
      </w:r>
      <w:r w:rsidRPr="3E136C7F">
        <w:rPr>
          <w:sz w:val="24"/>
          <w:szCs w:val="24"/>
        </w:rPr>
        <w:t xml:space="preserve"> </w:t>
      </w:r>
      <w:r w:rsidR="005C181D">
        <w:rPr>
          <w:sz w:val="24"/>
          <w:szCs w:val="24"/>
        </w:rPr>
        <w:t xml:space="preserve">the </w:t>
      </w:r>
      <w:r w:rsidRPr="3E136C7F">
        <w:rPr>
          <w:sz w:val="24"/>
          <w:szCs w:val="24"/>
        </w:rPr>
        <w:t xml:space="preserve">use of the code </w:t>
      </w:r>
      <w:r w:rsidR="00F30D12" w:rsidRPr="3E136C7F">
        <w:rPr>
          <w:sz w:val="24"/>
          <w:szCs w:val="24"/>
        </w:rPr>
        <w:t xml:space="preserve">to help </w:t>
      </w:r>
      <w:r w:rsidR="003E5D08" w:rsidRPr="3E136C7F">
        <w:rPr>
          <w:sz w:val="24"/>
          <w:szCs w:val="24"/>
        </w:rPr>
        <w:t>declarants</w:t>
      </w:r>
      <w:r w:rsidR="35BA7A06" w:rsidRPr="3E136C7F">
        <w:rPr>
          <w:sz w:val="24"/>
          <w:szCs w:val="24"/>
        </w:rPr>
        <w:t xml:space="preserve"> who have </w:t>
      </w:r>
      <w:r w:rsidR="45C05F18" w:rsidRPr="3E136C7F">
        <w:rPr>
          <w:sz w:val="24"/>
          <w:szCs w:val="24"/>
        </w:rPr>
        <w:t xml:space="preserve">only </w:t>
      </w:r>
      <w:r w:rsidR="35BA7A06" w:rsidRPr="3E136C7F">
        <w:rPr>
          <w:sz w:val="24"/>
          <w:szCs w:val="24"/>
        </w:rPr>
        <w:t xml:space="preserve">recently </w:t>
      </w:r>
      <w:r w:rsidR="00343B8B">
        <w:rPr>
          <w:sz w:val="24"/>
          <w:szCs w:val="24"/>
        </w:rPr>
        <w:t xml:space="preserve">moved their </w:t>
      </w:r>
      <w:r w:rsidR="00DF68C7">
        <w:rPr>
          <w:sz w:val="24"/>
          <w:szCs w:val="24"/>
        </w:rPr>
        <w:t>import</w:t>
      </w:r>
      <w:r w:rsidR="00343B8B">
        <w:rPr>
          <w:sz w:val="24"/>
          <w:szCs w:val="24"/>
        </w:rPr>
        <w:t xml:space="preserve"> declaration</w:t>
      </w:r>
      <w:r w:rsidR="0048377C">
        <w:rPr>
          <w:sz w:val="24"/>
          <w:szCs w:val="24"/>
        </w:rPr>
        <w:t>s</w:t>
      </w:r>
      <w:r w:rsidR="00F63819" w:rsidRPr="3E136C7F">
        <w:rPr>
          <w:sz w:val="24"/>
          <w:szCs w:val="24"/>
        </w:rPr>
        <w:t xml:space="preserve"> </w:t>
      </w:r>
      <w:r w:rsidR="35BA7A06" w:rsidRPr="3E136C7F">
        <w:rPr>
          <w:sz w:val="24"/>
          <w:szCs w:val="24"/>
        </w:rPr>
        <w:t>from CHIEF</w:t>
      </w:r>
      <w:r w:rsidR="003E5D08" w:rsidRPr="3E136C7F">
        <w:rPr>
          <w:sz w:val="24"/>
          <w:szCs w:val="24"/>
        </w:rPr>
        <w:t xml:space="preserve"> </w:t>
      </w:r>
      <w:r w:rsidR="0048377C">
        <w:rPr>
          <w:sz w:val="24"/>
          <w:szCs w:val="24"/>
        </w:rPr>
        <w:t>to</w:t>
      </w:r>
      <w:r w:rsidR="003E5D08" w:rsidRPr="3E136C7F">
        <w:rPr>
          <w:sz w:val="24"/>
          <w:szCs w:val="24"/>
        </w:rPr>
        <w:t xml:space="preserve"> CDS</w:t>
      </w:r>
      <w:r w:rsidR="009D0756">
        <w:rPr>
          <w:sz w:val="24"/>
          <w:szCs w:val="24"/>
        </w:rPr>
        <w:t xml:space="preserve">. The extension of the code will also support </w:t>
      </w:r>
      <w:r w:rsidR="005019D7">
        <w:rPr>
          <w:sz w:val="24"/>
          <w:szCs w:val="24"/>
        </w:rPr>
        <w:t>declarants as they</w:t>
      </w:r>
      <w:r w:rsidR="003E5D08" w:rsidRPr="3E136C7F">
        <w:rPr>
          <w:sz w:val="24"/>
          <w:szCs w:val="24"/>
        </w:rPr>
        <w:t xml:space="preserve"> </w:t>
      </w:r>
      <w:r w:rsidR="009D3908">
        <w:rPr>
          <w:sz w:val="24"/>
          <w:szCs w:val="24"/>
        </w:rPr>
        <w:t xml:space="preserve">begin to </w:t>
      </w:r>
      <w:r w:rsidR="00AC52F3" w:rsidRPr="3E136C7F">
        <w:rPr>
          <w:sz w:val="24"/>
          <w:szCs w:val="24"/>
        </w:rPr>
        <w:t>move from CHIEF to CDS</w:t>
      </w:r>
      <w:r w:rsidR="003E5D08" w:rsidRPr="3E136C7F">
        <w:rPr>
          <w:sz w:val="24"/>
          <w:szCs w:val="24"/>
        </w:rPr>
        <w:t xml:space="preserve"> for exports.</w:t>
      </w:r>
    </w:p>
    <w:p w14:paraId="42DA9788" w14:textId="51E39B27" w:rsidR="001032B7" w:rsidRPr="009C2EC8" w:rsidRDefault="001032B7" w:rsidP="001032B7">
      <w:pPr>
        <w:pStyle w:val="Text"/>
      </w:pPr>
    </w:p>
    <w:p w14:paraId="233248F1" w14:textId="2784BE8A" w:rsidR="00844A33" w:rsidRPr="00612A23" w:rsidRDefault="004862F2" w:rsidP="00612A23">
      <w:pPr>
        <w:pStyle w:val="Heading2"/>
        <w:rPr>
          <w:rFonts w:eastAsia="Arial"/>
          <w:sz w:val="24"/>
          <w:szCs w:val="24"/>
        </w:rPr>
      </w:pPr>
      <w:r w:rsidRPr="00643BB2">
        <w:rPr>
          <w:rFonts w:eastAsia="Arial"/>
          <w:sz w:val="24"/>
          <w:szCs w:val="24"/>
        </w:rPr>
        <w:t xml:space="preserve">What happens when </w:t>
      </w:r>
      <w:r w:rsidR="009D5B78" w:rsidRPr="00643BB2">
        <w:rPr>
          <w:rFonts w:eastAsia="Arial"/>
          <w:sz w:val="24"/>
          <w:szCs w:val="24"/>
        </w:rPr>
        <w:t xml:space="preserve">waiver </w:t>
      </w:r>
      <w:r w:rsidR="00BB4946" w:rsidRPr="00643BB2">
        <w:rPr>
          <w:rFonts w:eastAsia="Arial"/>
          <w:sz w:val="24"/>
          <w:szCs w:val="24"/>
        </w:rPr>
        <w:t xml:space="preserve">document </w:t>
      </w:r>
      <w:r w:rsidR="00844A33" w:rsidRPr="00643BB2">
        <w:rPr>
          <w:rFonts w:eastAsia="Arial"/>
          <w:sz w:val="24"/>
          <w:szCs w:val="24"/>
        </w:rPr>
        <w:t>code</w:t>
      </w:r>
      <w:r w:rsidR="009D5B78" w:rsidRPr="00643BB2">
        <w:rPr>
          <w:rFonts w:eastAsia="Arial"/>
          <w:sz w:val="24"/>
          <w:szCs w:val="24"/>
        </w:rPr>
        <w:t xml:space="preserve"> </w:t>
      </w:r>
      <w:r w:rsidR="00DB3051" w:rsidRPr="00643BB2">
        <w:rPr>
          <w:rFonts w:eastAsia="Arial"/>
          <w:sz w:val="24"/>
          <w:szCs w:val="24"/>
        </w:rPr>
        <w:t>‘</w:t>
      </w:r>
      <w:r w:rsidR="009D5B78" w:rsidRPr="00643BB2">
        <w:rPr>
          <w:rFonts w:eastAsia="Arial"/>
          <w:sz w:val="24"/>
          <w:szCs w:val="24"/>
        </w:rPr>
        <w:t>999L</w:t>
      </w:r>
      <w:r w:rsidR="00DB3051" w:rsidRPr="00643BB2">
        <w:rPr>
          <w:rFonts w:eastAsia="Arial"/>
          <w:sz w:val="24"/>
          <w:szCs w:val="24"/>
        </w:rPr>
        <w:t>’</w:t>
      </w:r>
      <w:r w:rsidR="00844A33" w:rsidRPr="00643BB2">
        <w:rPr>
          <w:rFonts w:eastAsia="Arial"/>
          <w:sz w:val="24"/>
          <w:szCs w:val="24"/>
        </w:rPr>
        <w:t xml:space="preserve"> </w:t>
      </w:r>
      <w:r w:rsidR="005912AC" w:rsidRPr="00643BB2">
        <w:rPr>
          <w:rFonts w:eastAsia="Arial"/>
          <w:sz w:val="24"/>
          <w:szCs w:val="24"/>
        </w:rPr>
        <w:t>is</w:t>
      </w:r>
      <w:r w:rsidR="00571427" w:rsidRPr="00643BB2">
        <w:rPr>
          <w:rFonts w:eastAsia="Arial"/>
          <w:sz w:val="24"/>
          <w:szCs w:val="24"/>
        </w:rPr>
        <w:t xml:space="preserve"> removed</w:t>
      </w:r>
      <w:r w:rsidR="00844A33" w:rsidRPr="00643BB2">
        <w:rPr>
          <w:rFonts w:eastAsia="Arial"/>
          <w:sz w:val="24"/>
          <w:szCs w:val="24"/>
        </w:rPr>
        <w:t>?</w:t>
      </w:r>
    </w:p>
    <w:p w14:paraId="1384B0DD" w14:textId="76741BC8" w:rsidR="00107ECB" w:rsidRDefault="162C00B2" w:rsidP="00107ECB">
      <w:pPr>
        <w:pStyle w:val="Text"/>
        <w:rPr>
          <w:rFonts w:eastAsia="Arial" w:cs="Arial"/>
          <w:sz w:val="24"/>
          <w:szCs w:val="24"/>
        </w:rPr>
      </w:pPr>
      <w:r w:rsidRPr="00643BB2">
        <w:rPr>
          <w:rFonts w:cs="Arial"/>
          <w:sz w:val="24"/>
          <w:szCs w:val="24"/>
        </w:rPr>
        <w:t xml:space="preserve">Over the coming months, </w:t>
      </w:r>
      <w:r w:rsidR="00297F0A" w:rsidRPr="00643BB2">
        <w:rPr>
          <w:rFonts w:cs="Arial"/>
          <w:sz w:val="24"/>
          <w:szCs w:val="24"/>
        </w:rPr>
        <w:t xml:space="preserve">HMRC </w:t>
      </w:r>
      <w:r w:rsidR="36BF1767" w:rsidRPr="00643BB2">
        <w:rPr>
          <w:rFonts w:cs="Arial"/>
          <w:sz w:val="24"/>
          <w:szCs w:val="24"/>
        </w:rPr>
        <w:t xml:space="preserve">will be </w:t>
      </w:r>
      <w:r w:rsidR="00D560B1" w:rsidRPr="00643BB2">
        <w:rPr>
          <w:rFonts w:eastAsia="Arial" w:cs="Arial"/>
          <w:sz w:val="24"/>
          <w:szCs w:val="24"/>
        </w:rPr>
        <w:t xml:space="preserve">introducing national waiver </w:t>
      </w:r>
      <w:r w:rsidR="00065BC3" w:rsidRPr="00643BB2">
        <w:rPr>
          <w:rFonts w:eastAsia="Arial" w:cs="Arial"/>
          <w:sz w:val="24"/>
          <w:szCs w:val="24"/>
        </w:rPr>
        <w:t xml:space="preserve">document </w:t>
      </w:r>
      <w:r w:rsidR="00D560B1" w:rsidRPr="00643BB2">
        <w:rPr>
          <w:rFonts w:eastAsia="Arial" w:cs="Arial"/>
          <w:sz w:val="24"/>
          <w:szCs w:val="24"/>
        </w:rPr>
        <w:t xml:space="preserve">codes </w:t>
      </w:r>
      <w:r w:rsidR="005A1B57" w:rsidRPr="00643BB2">
        <w:rPr>
          <w:rFonts w:eastAsia="Arial" w:cs="Arial"/>
          <w:sz w:val="24"/>
          <w:szCs w:val="24"/>
        </w:rPr>
        <w:t xml:space="preserve">that </w:t>
      </w:r>
      <w:r w:rsidR="00107ECB" w:rsidRPr="00643BB2">
        <w:rPr>
          <w:rFonts w:eastAsia="Arial" w:cs="Arial"/>
          <w:sz w:val="24"/>
          <w:szCs w:val="24"/>
        </w:rPr>
        <w:t xml:space="preserve">will </w:t>
      </w:r>
      <w:r w:rsidR="0413EC68" w:rsidRPr="00643BB2">
        <w:rPr>
          <w:rFonts w:eastAsia="Arial" w:cs="Arial"/>
          <w:sz w:val="24"/>
          <w:szCs w:val="24"/>
        </w:rPr>
        <w:t xml:space="preserve">initially be available alongside </w:t>
      </w:r>
      <w:r w:rsidR="00DC52A7">
        <w:rPr>
          <w:rFonts w:eastAsia="Arial" w:cs="Arial"/>
          <w:sz w:val="24"/>
          <w:szCs w:val="24"/>
        </w:rPr>
        <w:t>‘</w:t>
      </w:r>
      <w:r w:rsidR="0413EC68" w:rsidRPr="00643BB2">
        <w:rPr>
          <w:rFonts w:eastAsia="Arial" w:cs="Arial"/>
          <w:sz w:val="24"/>
          <w:szCs w:val="24"/>
        </w:rPr>
        <w:t>999L</w:t>
      </w:r>
      <w:r w:rsidR="00DC52A7">
        <w:rPr>
          <w:rFonts w:eastAsia="Arial" w:cs="Arial"/>
          <w:sz w:val="24"/>
          <w:szCs w:val="24"/>
        </w:rPr>
        <w:t>’</w:t>
      </w:r>
      <w:r w:rsidR="00CF4D8B">
        <w:rPr>
          <w:rFonts w:eastAsia="Arial" w:cs="Arial"/>
          <w:sz w:val="24"/>
          <w:szCs w:val="24"/>
        </w:rPr>
        <w:t>.</w:t>
      </w:r>
      <w:r w:rsidR="0413EC68" w:rsidRPr="00643BB2">
        <w:rPr>
          <w:rFonts w:eastAsia="Arial" w:cs="Arial"/>
          <w:sz w:val="24"/>
          <w:szCs w:val="24"/>
        </w:rPr>
        <w:t xml:space="preserve"> </w:t>
      </w:r>
      <w:r w:rsidR="00753B6D">
        <w:rPr>
          <w:rFonts w:eastAsia="Arial" w:cs="Arial"/>
          <w:sz w:val="24"/>
          <w:szCs w:val="24"/>
        </w:rPr>
        <w:t xml:space="preserve">These codes will </w:t>
      </w:r>
      <w:r w:rsidR="0413EC68" w:rsidRPr="00643BB2">
        <w:rPr>
          <w:rFonts w:eastAsia="Arial" w:cs="Arial"/>
          <w:sz w:val="24"/>
          <w:szCs w:val="24"/>
        </w:rPr>
        <w:t xml:space="preserve">eventually </w:t>
      </w:r>
      <w:r w:rsidR="00107ECB" w:rsidRPr="00643BB2">
        <w:rPr>
          <w:rFonts w:eastAsia="Arial" w:cs="Arial"/>
          <w:sz w:val="24"/>
          <w:szCs w:val="24"/>
        </w:rPr>
        <w:t xml:space="preserve">replace the temporary waiver document code ‘999L’. </w:t>
      </w:r>
    </w:p>
    <w:p w14:paraId="68F5F67D" w14:textId="77777777" w:rsidR="002E57EC" w:rsidRPr="00107ECB" w:rsidRDefault="002E57EC" w:rsidP="00107ECB">
      <w:pPr>
        <w:pStyle w:val="Text"/>
        <w:rPr>
          <w:rFonts w:eastAsia="Arial" w:cs="Arial"/>
          <w:sz w:val="24"/>
          <w:szCs w:val="24"/>
        </w:rPr>
      </w:pPr>
    </w:p>
    <w:p w14:paraId="5E7B72CA" w14:textId="46479682" w:rsidR="00BB0A35" w:rsidRDefault="547C3EDA" w:rsidP="00643BB2">
      <w:pPr>
        <w:pStyle w:val="Text"/>
        <w:rPr>
          <w:sz w:val="24"/>
          <w:szCs w:val="24"/>
        </w:rPr>
      </w:pPr>
      <w:r w:rsidRPr="2EA37B3B">
        <w:rPr>
          <w:rFonts w:eastAsia="Arial" w:cs="Arial"/>
          <w:sz w:val="24"/>
          <w:szCs w:val="24"/>
        </w:rPr>
        <w:lastRenderedPageBreak/>
        <w:t xml:space="preserve">National waivers were uploaded to import measures in the </w:t>
      </w:r>
      <w:hyperlink r:id="rId12">
        <w:r w:rsidRPr="2EA37B3B">
          <w:rPr>
            <w:rStyle w:val="Hyperlink"/>
            <w:rFonts w:eastAsia="Arial" w:cs="Arial"/>
            <w:sz w:val="24"/>
            <w:szCs w:val="24"/>
          </w:rPr>
          <w:t>UK Tariff</w:t>
        </w:r>
      </w:hyperlink>
      <w:r w:rsidRPr="2EA37B3B">
        <w:rPr>
          <w:rFonts w:eastAsia="Arial" w:cs="Arial"/>
          <w:sz w:val="24"/>
          <w:szCs w:val="24"/>
        </w:rPr>
        <w:t xml:space="preserve"> on 1</w:t>
      </w:r>
      <w:r w:rsidR="7B137A76" w:rsidRPr="2EA37B3B">
        <w:rPr>
          <w:rFonts w:eastAsia="Arial" w:cs="Arial"/>
          <w:sz w:val="24"/>
          <w:szCs w:val="24"/>
        </w:rPr>
        <w:t xml:space="preserve"> </w:t>
      </w:r>
      <w:r w:rsidRPr="2EA37B3B">
        <w:rPr>
          <w:rFonts w:eastAsia="Arial" w:cs="Arial"/>
          <w:sz w:val="24"/>
          <w:szCs w:val="24"/>
        </w:rPr>
        <w:t>July</w:t>
      </w:r>
      <w:r w:rsidR="41467B7F" w:rsidRPr="2EA37B3B">
        <w:rPr>
          <w:rFonts w:eastAsia="Arial" w:cs="Arial"/>
          <w:sz w:val="24"/>
          <w:szCs w:val="24"/>
        </w:rPr>
        <w:t xml:space="preserve"> 2023</w:t>
      </w:r>
      <w:r w:rsidRPr="2EA37B3B">
        <w:rPr>
          <w:rFonts w:eastAsia="Arial" w:cs="Arial"/>
          <w:sz w:val="24"/>
          <w:szCs w:val="24"/>
        </w:rPr>
        <w:t xml:space="preserve"> </w:t>
      </w:r>
      <w:r w:rsidR="2A395A5F" w:rsidRPr="2EA37B3B">
        <w:rPr>
          <w:rFonts w:eastAsia="Arial" w:cs="Arial"/>
          <w:sz w:val="24"/>
          <w:szCs w:val="24"/>
        </w:rPr>
        <w:t>e.g.,</w:t>
      </w:r>
      <w:r w:rsidRPr="2EA37B3B">
        <w:rPr>
          <w:rFonts w:eastAsia="Arial" w:cs="Arial"/>
          <w:sz w:val="24"/>
          <w:szCs w:val="24"/>
        </w:rPr>
        <w:t xml:space="preserve"> HMI Conformity Certificate measure (doc code 920Y) and Animal Health Certificate</w:t>
      </w:r>
      <w:r w:rsidR="580ADB28" w:rsidRPr="2EA37B3B">
        <w:rPr>
          <w:rFonts w:eastAsia="Arial" w:cs="Arial"/>
          <w:sz w:val="24"/>
          <w:szCs w:val="24"/>
        </w:rPr>
        <w:t xml:space="preserve"> measure</w:t>
      </w:r>
      <w:r w:rsidRPr="2EA37B3B">
        <w:rPr>
          <w:rFonts w:eastAsia="Arial" w:cs="Arial"/>
          <w:sz w:val="24"/>
          <w:szCs w:val="24"/>
        </w:rPr>
        <w:t xml:space="preserve"> (Animal Pathogen) (doc code 912Y)</w:t>
      </w:r>
      <w:r w:rsidR="57572B3F" w:rsidRPr="2EA37B3B">
        <w:rPr>
          <w:rFonts w:eastAsia="Arial" w:cs="Arial"/>
          <w:sz w:val="24"/>
          <w:szCs w:val="24"/>
        </w:rPr>
        <w:t>.</w:t>
      </w:r>
      <w:r w:rsidRPr="2EA37B3B">
        <w:rPr>
          <w:rFonts w:eastAsia="Arial" w:cs="Arial"/>
          <w:sz w:val="24"/>
          <w:szCs w:val="24"/>
        </w:rPr>
        <w:t xml:space="preserve"> </w:t>
      </w:r>
      <w:r w:rsidR="57572B3F" w:rsidRPr="2EA37B3B">
        <w:rPr>
          <w:rFonts w:eastAsia="Arial" w:cs="Arial"/>
          <w:sz w:val="24"/>
          <w:szCs w:val="24"/>
        </w:rPr>
        <w:t>These</w:t>
      </w:r>
      <w:r w:rsidRPr="2EA37B3B">
        <w:rPr>
          <w:rFonts w:eastAsia="Arial" w:cs="Arial"/>
          <w:sz w:val="24"/>
          <w:szCs w:val="24"/>
        </w:rPr>
        <w:t xml:space="preserve"> will shortly be followed by waivers for use in Chapter 44 for the </w:t>
      </w:r>
      <w:r w:rsidR="2421A804" w:rsidRPr="2EA37B3B">
        <w:rPr>
          <w:rFonts w:eastAsia="Arial" w:cs="Arial"/>
          <w:sz w:val="24"/>
          <w:szCs w:val="24"/>
        </w:rPr>
        <w:t>Quarantine Release Certificate (</w:t>
      </w:r>
      <w:r w:rsidRPr="2EA37B3B">
        <w:rPr>
          <w:rFonts w:eastAsia="Arial" w:cs="Arial"/>
          <w:sz w:val="24"/>
          <w:szCs w:val="24"/>
        </w:rPr>
        <w:t>QRC</w:t>
      </w:r>
      <w:r w:rsidR="2421A804" w:rsidRPr="2EA37B3B">
        <w:rPr>
          <w:rFonts w:eastAsia="Arial" w:cs="Arial"/>
          <w:sz w:val="24"/>
          <w:szCs w:val="24"/>
        </w:rPr>
        <w:t>)</w:t>
      </w:r>
      <w:r w:rsidRPr="2EA37B3B">
        <w:rPr>
          <w:rFonts w:eastAsia="Arial" w:cs="Arial"/>
          <w:sz w:val="24"/>
          <w:szCs w:val="24"/>
        </w:rPr>
        <w:t xml:space="preserve"> measure.</w:t>
      </w:r>
      <w:r w:rsidRPr="2EA37B3B">
        <w:rPr>
          <w:sz w:val="24"/>
          <w:szCs w:val="24"/>
        </w:rPr>
        <w:t xml:space="preserve"> </w:t>
      </w:r>
    </w:p>
    <w:p w14:paraId="41EB904F" w14:textId="77777777" w:rsidR="00BB0A35" w:rsidRDefault="00BB0A35" w:rsidP="00643BB2">
      <w:pPr>
        <w:pStyle w:val="Text"/>
        <w:rPr>
          <w:sz w:val="24"/>
          <w:szCs w:val="24"/>
        </w:rPr>
      </w:pPr>
    </w:p>
    <w:p w14:paraId="5B1473C2" w14:textId="41040C60" w:rsidR="005A1B57" w:rsidRDefault="547C3EDA" w:rsidP="2EA37B3B">
      <w:pPr>
        <w:pStyle w:val="Text"/>
        <w:rPr>
          <w:sz w:val="24"/>
          <w:szCs w:val="24"/>
        </w:rPr>
      </w:pPr>
      <w:r w:rsidRPr="2EA37B3B">
        <w:rPr>
          <w:sz w:val="24"/>
          <w:szCs w:val="24"/>
        </w:rPr>
        <w:t xml:space="preserve">We would encourage </w:t>
      </w:r>
      <w:r w:rsidR="49093D6D" w:rsidRPr="2EA37B3B">
        <w:rPr>
          <w:sz w:val="24"/>
          <w:szCs w:val="24"/>
        </w:rPr>
        <w:t>declarants</w:t>
      </w:r>
      <w:r w:rsidRPr="2EA37B3B">
        <w:rPr>
          <w:sz w:val="24"/>
          <w:szCs w:val="24"/>
        </w:rPr>
        <w:t xml:space="preserve"> to </w:t>
      </w:r>
      <w:r w:rsidR="54DADDBE" w:rsidRPr="2EA37B3B">
        <w:rPr>
          <w:sz w:val="24"/>
          <w:szCs w:val="24"/>
        </w:rPr>
        <w:t xml:space="preserve">start using these national waiver document </w:t>
      </w:r>
      <w:r w:rsidR="3DABFB76" w:rsidRPr="2EA37B3B">
        <w:rPr>
          <w:sz w:val="24"/>
          <w:szCs w:val="24"/>
        </w:rPr>
        <w:t>codes</w:t>
      </w:r>
      <w:r w:rsidR="17733395" w:rsidRPr="2EA37B3B">
        <w:rPr>
          <w:sz w:val="24"/>
          <w:szCs w:val="24"/>
        </w:rPr>
        <w:t xml:space="preserve"> or EU waiver document codes</w:t>
      </w:r>
      <w:r w:rsidR="362A6E7F" w:rsidRPr="2EA37B3B">
        <w:rPr>
          <w:sz w:val="24"/>
          <w:szCs w:val="24"/>
        </w:rPr>
        <w:t xml:space="preserve"> when submitting import and export declarations through CDS.</w:t>
      </w:r>
      <w:r w:rsidR="58D621FB" w:rsidRPr="2EA37B3B">
        <w:rPr>
          <w:sz w:val="24"/>
          <w:szCs w:val="24"/>
        </w:rPr>
        <w:t xml:space="preserve"> This will help to ensure you’re familiar with how these codes should be used before 999L is </w:t>
      </w:r>
      <w:r w:rsidR="20AD7A8B" w:rsidRPr="2EA37B3B">
        <w:rPr>
          <w:sz w:val="24"/>
          <w:szCs w:val="24"/>
        </w:rPr>
        <w:t xml:space="preserve">permanently </w:t>
      </w:r>
      <w:r w:rsidR="58D621FB" w:rsidRPr="2EA37B3B">
        <w:rPr>
          <w:sz w:val="24"/>
          <w:szCs w:val="24"/>
        </w:rPr>
        <w:t xml:space="preserve">removed. </w:t>
      </w:r>
      <w:r w:rsidR="362A6E7F" w:rsidRPr="2EA37B3B">
        <w:rPr>
          <w:sz w:val="24"/>
          <w:szCs w:val="24"/>
        </w:rPr>
        <w:t xml:space="preserve"> </w:t>
      </w:r>
    </w:p>
    <w:p w14:paraId="1D1A078A" w14:textId="77777777" w:rsidR="005A1B57" w:rsidRDefault="005A1B57" w:rsidP="00B77ADC">
      <w:pPr>
        <w:pStyle w:val="Text"/>
        <w:rPr>
          <w:rFonts w:eastAsia="Arial" w:cs="Arial"/>
          <w:sz w:val="24"/>
          <w:szCs w:val="24"/>
        </w:rPr>
      </w:pPr>
    </w:p>
    <w:p w14:paraId="7D1A5156" w14:textId="00BC411C" w:rsidR="006029DC" w:rsidRPr="00EC16FD" w:rsidRDefault="0AA8C61F" w:rsidP="505BDBB5">
      <w:pPr>
        <w:rPr>
          <w:rFonts w:ascii="Arial" w:eastAsia="Arial" w:hAnsi="Arial" w:cs="Arial"/>
          <w:sz w:val="24"/>
          <w:szCs w:val="24"/>
        </w:rPr>
      </w:pPr>
      <w:r w:rsidRPr="00EC16FD">
        <w:rPr>
          <w:rFonts w:ascii="Arial" w:eastAsia="Arial" w:hAnsi="Arial" w:cs="Arial"/>
          <w:sz w:val="24"/>
          <w:szCs w:val="24"/>
        </w:rPr>
        <w:t xml:space="preserve">Declarants are </w:t>
      </w:r>
      <w:r w:rsidR="1D40EA3C" w:rsidRPr="00EC16FD">
        <w:rPr>
          <w:rFonts w:ascii="Arial" w:eastAsia="Arial" w:hAnsi="Arial" w:cs="Arial"/>
          <w:sz w:val="24"/>
          <w:szCs w:val="24"/>
        </w:rPr>
        <w:t xml:space="preserve">reminded they are </w:t>
      </w:r>
      <w:r w:rsidRPr="00EC16FD">
        <w:rPr>
          <w:rFonts w:ascii="Arial" w:eastAsia="Arial" w:hAnsi="Arial" w:cs="Arial"/>
          <w:sz w:val="24"/>
          <w:szCs w:val="24"/>
        </w:rPr>
        <w:t xml:space="preserve">legally obliged to check and confirm that the consignment is entitled to the waiver </w:t>
      </w:r>
      <w:r w:rsidR="003A04EF">
        <w:rPr>
          <w:rFonts w:ascii="Arial" w:eastAsia="Arial" w:hAnsi="Arial" w:cs="Arial"/>
          <w:sz w:val="24"/>
          <w:szCs w:val="24"/>
        </w:rPr>
        <w:t>they</w:t>
      </w:r>
      <w:r w:rsidRPr="00EC16FD">
        <w:rPr>
          <w:rFonts w:ascii="Arial" w:eastAsia="Arial" w:hAnsi="Arial" w:cs="Arial"/>
          <w:sz w:val="24"/>
          <w:szCs w:val="24"/>
        </w:rPr>
        <w:t xml:space="preserve"> are claiming. </w:t>
      </w:r>
    </w:p>
    <w:p w14:paraId="74854C36" w14:textId="77777777" w:rsidR="00F83179" w:rsidRPr="00F83179" w:rsidRDefault="00F83179" w:rsidP="00F83179">
      <w:pPr>
        <w:pStyle w:val="Text"/>
      </w:pPr>
    </w:p>
    <w:p w14:paraId="7D7ECBDD" w14:textId="2409C87A" w:rsidR="006029DC" w:rsidRPr="001C026A" w:rsidRDefault="000E5AC4" w:rsidP="00612A23">
      <w:pPr>
        <w:pStyle w:val="Heading2"/>
        <w:rPr>
          <w:rFonts w:eastAsia="Arial" w:cs="Arial"/>
          <w:b w:val="0"/>
          <w:bCs w:val="0"/>
          <w:sz w:val="24"/>
          <w:szCs w:val="24"/>
        </w:rPr>
      </w:pPr>
      <w:r w:rsidRPr="001C026A">
        <w:rPr>
          <w:rFonts w:eastAsia="Arial"/>
          <w:sz w:val="24"/>
          <w:szCs w:val="24"/>
        </w:rPr>
        <w:t xml:space="preserve">Help and </w:t>
      </w:r>
      <w:r w:rsidR="008B5D3F" w:rsidRPr="001C026A">
        <w:rPr>
          <w:rFonts w:eastAsia="Arial"/>
          <w:sz w:val="24"/>
          <w:szCs w:val="24"/>
        </w:rPr>
        <w:t>s</w:t>
      </w:r>
      <w:r w:rsidRPr="001C026A">
        <w:rPr>
          <w:rFonts w:eastAsia="Arial"/>
          <w:sz w:val="24"/>
          <w:szCs w:val="24"/>
        </w:rPr>
        <w:t>upport</w:t>
      </w:r>
    </w:p>
    <w:p w14:paraId="3A79E0B9" w14:textId="06B302AF" w:rsidR="00CF276C" w:rsidRDefault="006029DC" w:rsidP="006029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W</w:t>
      </w:r>
      <w:r>
        <w:rPr>
          <w:rStyle w:val="normaltextrun"/>
          <w:rFonts w:ascii="Arial" w:hAnsi="Arial" w:cs="Arial"/>
        </w:rPr>
        <w:t xml:space="preserve">e have provided a number of resources and guidance online to help you </w:t>
      </w:r>
      <w:r w:rsidR="00CF481F">
        <w:rPr>
          <w:rStyle w:val="normaltextrun"/>
          <w:rFonts w:ascii="Arial" w:hAnsi="Arial" w:cs="Arial"/>
        </w:rPr>
        <w:t>submit your declarations through CDS</w:t>
      </w:r>
      <w:r>
        <w:rPr>
          <w:rStyle w:val="normaltextrun"/>
          <w:rFonts w:ascii="Arial" w:hAnsi="Arial" w:cs="Arial"/>
        </w:rPr>
        <w:t>. For more information, you can:</w:t>
      </w:r>
      <w:r>
        <w:rPr>
          <w:rStyle w:val="eop"/>
          <w:rFonts w:ascii="Arial" w:hAnsi="Arial" w:cs="Arial"/>
        </w:rPr>
        <w:t> </w:t>
      </w:r>
    </w:p>
    <w:p w14:paraId="419A114E" w14:textId="77777777" w:rsidR="00CF276C" w:rsidRDefault="00CF276C" w:rsidP="006029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72A0C1A" w14:textId="6DECA172" w:rsidR="006B1491" w:rsidRPr="00612A23" w:rsidRDefault="2030FF90" w:rsidP="2EA37B3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2EA37B3B">
        <w:rPr>
          <w:rFonts w:ascii="Arial" w:hAnsi="Arial" w:cs="Arial"/>
          <w:color w:val="000000" w:themeColor="text1"/>
        </w:rPr>
        <w:t xml:space="preserve">read the latest </w:t>
      </w:r>
      <w:hyperlink r:id="rId13">
        <w:r w:rsidRPr="2EA37B3B">
          <w:rPr>
            <w:rStyle w:val="Hyperlink"/>
            <w:rFonts w:ascii="Arial" w:hAnsi="Arial" w:cs="Arial"/>
          </w:rPr>
          <w:t>Customs Declaration Service guidance</w:t>
        </w:r>
      </w:hyperlink>
      <w:r w:rsidRPr="2EA37B3B">
        <w:rPr>
          <w:rFonts w:ascii="Arial" w:hAnsi="Arial" w:cs="Arial"/>
          <w:color w:val="000000" w:themeColor="text1"/>
        </w:rPr>
        <w:t xml:space="preserve"> on GOV.UK - including the</w:t>
      </w:r>
      <w:r w:rsidR="385C3B4B" w:rsidRPr="2EA37B3B">
        <w:rPr>
          <w:rFonts w:ascii="Arial" w:hAnsi="Arial" w:cs="Arial"/>
          <w:color w:val="000000" w:themeColor="text1"/>
        </w:rPr>
        <w:t xml:space="preserve"> </w:t>
      </w:r>
      <w:r w:rsidR="385C3B4B" w:rsidRPr="2EA37B3B">
        <w:rPr>
          <w:rFonts w:ascii="Arial" w:hAnsi="Arial" w:cs="Arial"/>
          <w:color w:val="4472C4" w:themeColor="accent1"/>
          <w:u w:val="single"/>
        </w:rPr>
        <w:t>customs declaration completion requirements for Great Britain</w:t>
      </w:r>
      <w:r w:rsidRPr="2EA37B3B">
        <w:rPr>
          <w:rFonts w:ascii="Arial" w:hAnsi="Arial" w:cs="Arial"/>
          <w:color w:val="000000" w:themeColor="text1"/>
        </w:rPr>
        <w:t xml:space="preserve"> – to familiarise yourself with the Customs Declaration Service.  </w:t>
      </w:r>
    </w:p>
    <w:p w14:paraId="300B6420" w14:textId="77777777" w:rsidR="004D1D1F" w:rsidRPr="00612A23" w:rsidRDefault="004D1D1F" w:rsidP="00612A2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3C2119A" w14:textId="6EA415A0" w:rsidR="006B1491" w:rsidRDefault="00DA245B" w:rsidP="00A644BA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A245B">
        <w:rPr>
          <w:rFonts w:ascii="Arial" w:hAnsi="Arial" w:cs="Arial"/>
        </w:rPr>
        <w:t xml:space="preserve">access </w:t>
      </w:r>
      <w:hyperlink r:id="rId14" w:history="1">
        <w:r w:rsidR="00E979C2" w:rsidRPr="00E979C2">
          <w:rPr>
            <w:rStyle w:val="Hyperlink"/>
            <w:rFonts w:ascii="Arial" w:hAnsi="Arial" w:cs="Arial"/>
          </w:rPr>
          <w:t xml:space="preserve">example </w:t>
        </w:r>
        <w:r w:rsidR="00BD2B5B">
          <w:rPr>
            <w:rStyle w:val="Hyperlink"/>
            <w:rFonts w:ascii="Arial" w:hAnsi="Arial" w:cs="Arial"/>
          </w:rPr>
          <w:t xml:space="preserve">import </w:t>
        </w:r>
        <w:r w:rsidR="00E979C2" w:rsidRPr="00E979C2">
          <w:rPr>
            <w:rStyle w:val="Hyperlink"/>
            <w:rFonts w:ascii="Arial" w:hAnsi="Arial" w:cs="Arial"/>
          </w:rPr>
          <w:t>declarations</w:t>
        </w:r>
      </w:hyperlink>
      <w:r w:rsidR="00E979C2" w:rsidRPr="00612A23">
        <w:t xml:space="preserve"> </w:t>
      </w:r>
      <w:r w:rsidR="00E979C2" w:rsidRPr="001C026A">
        <w:rPr>
          <w:rFonts w:ascii="Arial" w:hAnsi="Arial" w:cs="Arial"/>
        </w:rPr>
        <w:t>on GOV.UK</w:t>
      </w:r>
      <w:r w:rsidR="00D71B33">
        <w:rPr>
          <w:rFonts w:ascii="Arial" w:hAnsi="Arial" w:cs="Arial"/>
        </w:rPr>
        <w:t xml:space="preserve"> which provide guidance on how to complete data elements for a range of GB import declarations.</w:t>
      </w:r>
    </w:p>
    <w:p w14:paraId="344567A6" w14:textId="77777777" w:rsidR="00EA4FEC" w:rsidRDefault="00EA4FEC" w:rsidP="00612A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22D185" w14:textId="49023F6C" w:rsidR="004D1D1F" w:rsidRPr="004D1D1F" w:rsidRDefault="004D1D1F">
      <w:pPr>
        <w:pStyle w:val="paragraph"/>
        <w:numPr>
          <w:ilvl w:val="0"/>
          <w:numId w:val="37"/>
        </w:numPr>
        <w:rPr>
          <w:rFonts w:ascii="Arial" w:hAnsi="Arial" w:cs="Arial"/>
        </w:rPr>
      </w:pPr>
      <w:r w:rsidRPr="004D1D1F">
        <w:rPr>
          <w:rFonts w:ascii="Arial" w:hAnsi="Arial" w:cs="Arial"/>
        </w:rPr>
        <w:t>watch our videos and recorded webinars on topics like imports, exports, rules of origin, and import or export declarations on</w:t>
      </w:r>
      <w:r w:rsidR="00730269">
        <w:rPr>
          <w:rFonts w:ascii="Arial" w:hAnsi="Arial" w:cs="Arial"/>
        </w:rPr>
        <w:t xml:space="preserve"> the</w:t>
      </w:r>
      <w:r w:rsidRPr="004D1D1F">
        <w:rPr>
          <w:rFonts w:ascii="Arial" w:hAnsi="Arial" w:cs="Arial"/>
        </w:rPr>
        <w:t xml:space="preserve"> </w:t>
      </w:r>
      <w:hyperlink r:id="rId15" w:tgtFrame="_blank" w:history="1">
        <w:r w:rsidR="00730269">
          <w:rPr>
            <w:rStyle w:val="Hyperlink"/>
            <w:rFonts w:ascii="Arial" w:hAnsi="Arial" w:cs="Arial"/>
          </w:rPr>
          <w:t>HMRC Y</w:t>
        </w:r>
        <w:r w:rsidRPr="004D1D1F">
          <w:rPr>
            <w:rStyle w:val="Hyperlink"/>
            <w:rFonts w:ascii="Arial" w:hAnsi="Arial" w:cs="Arial"/>
          </w:rPr>
          <w:t>ouTube</w:t>
        </w:r>
      </w:hyperlink>
      <w:r w:rsidR="00730269">
        <w:rPr>
          <w:rStyle w:val="Hyperlink"/>
          <w:rFonts w:ascii="Arial" w:hAnsi="Arial" w:cs="Arial"/>
        </w:rPr>
        <w:t xml:space="preserve"> channel</w:t>
      </w:r>
      <w:r w:rsidRPr="004D1D1F">
        <w:rPr>
          <w:rFonts w:ascii="Arial" w:hAnsi="Arial" w:cs="Arial"/>
        </w:rPr>
        <w:t>. </w:t>
      </w:r>
    </w:p>
    <w:p w14:paraId="4A3BB963" w14:textId="77777777" w:rsidR="004D1D1F" w:rsidRDefault="004D1D1F" w:rsidP="00612A2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7883282" w14:textId="60CDB02D" w:rsidR="004B707D" w:rsidRPr="00B916F6" w:rsidRDefault="00912278" w:rsidP="00EE5239">
      <w:pPr>
        <w:pStyle w:val="Heading2"/>
        <w:rPr>
          <w:rFonts w:eastAsia="Calibri" w:cs="Arial"/>
          <w:b w:val="0"/>
          <w:bCs w:val="0"/>
          <w:sz w:val="24"/>
          <w:szCs w:val="24"/>
          <w:lang w:eastAsia="en-US"/>
        </w:rPr>
      </w:pPr>
      <w:r w:rsidRPr="00B916F6">
        <w:rPr>
          <w:rFonts w:eastAsia="Arial" w:cs="Arial"/>
          <w:sz w:val="24"/>
          <w:szCs w:val="24"/>
        </w:rPr>
        <w:t>Here to help</w:t>
      </w:r>
    </w:p>
    <w:p w14:paraId="77003AF7" w14:textId="7647ED45" w:rsidR="00087828" w:rsidRDefault="00F776E2" w:rsidP="000A1CC2">
      <w:pPr>
        <w:spacing w:after="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 w:rsidR="002A4202" w:rsidRPr="00D32880">
        <w:rPr>
          <w:rFonts w:ascii="Arial" w:eastAsia="Arial" w:hAnsi="Arial" w:cs="Arial"/>
          <w:color w:val="000000"/>
          <w:sz w:val="24"/>
          <w:szCs w:val="24"/>
        </w:rPr>
        <w:t xml:space="preserve"> you have any questions, please contact us through your usual </w:t>
      </w:r>
      <w:hyperlink r:id="rId16" w:history="1">
        <w:r w:rsidR="002A4202" w:rsidRPr="00D32880">
          <w:rPr>
            <w:rStyle w:val="Hyperlink"/>
            <w:rFonts w:ascii="Arial" w:eastAsia="Arial" w:hAnsi="Arial" w:cs="Arial"/>
            <w:sz w:val="24"/>
            <w:szCs w:val="24"/>
          </w:rPr>
          <w:t>channels of communication</w:t>
        </w:r>
      </w:hyperlink>
      <w:r w:rsidR="002A4202" w:rsidRPr="00D32880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="002A4202" w:rsidRPr="00D32880">
        <w:rPr>
          <w:rStyle w:val="normaltextrun"/>
          <w:rFonts w:ascii="Arial" w:hAnsi="Arial" w:cs="Arial"/>
          <w:sz w:val="24"/>
          <w:szCs w:val="24"/>
        </w:rPr>
        <w:t xml:space="preserve">or </w:t>
      </w:r>
      <w:r w:rsidR="00730269">
        <w:rPr>
          <w:rStyle w:val="normaltextrun"/>
          <w:rFonts w:ascii="Arial" w:hAnsi="Arial" w:cs="Arial"/>
          <w:sz w:val="24"/>
          <w:szCs w:val="24"/>
        </w:rPr>
        <w:t>through</w:t>
      </w:r>
      <w:r w:rsidR="00730269" w:rsidRPr="00D32880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A4202" w:rsidRPr="00D32880">
        <w:rPr>
          <w:rStyle w:val="normaltextrun"/>
          <w:rFonts w:ascii="Arial" w:hAnsi="Arial" w:cs="Arial"/>
          <w:sz w:val="24"/>
          <w:szCs w:val="24"/>
        </w:rPr>
        <w:t xml:space="preserve">your </w:t>
      </w:r>
      <w:r w:rsidR="002A4202" w:rsidRPr="00D32880">
        <w:rPr>
          <w:rFonts w:ascii="Arial" w:eastAsia="Arial" w:hAnsi="Arial" w:cs="Arial"/>
          <w:color w:val="000000"/>
          <w:sz w:val="24"/>
          <w:szCs w:val="24"/>
        </w:rPr>
        <w:t>Account Manager or Customer Compliance Manager, if you have one.</w:t>
      </w:r>
      <w:r w:rsidR="00BA35E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31369AC" w14:textId="47026AB1" w:rsidR="000A1CC2" w:rsidRPr="00D32880" w:rsidRDefault="000A1CC2" w:rsidP="000A1CC2">
      <w:pPr>
        <w:spacing w:after="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A6D13CC" w14:textId="5D7EF37D" w:rsidR="000A1CC2" w:rsidRDefault="009B493D" w:rsidP="000A1CC2">
      <w:pPr>
        <w:spacing w:after="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EE0B88" w:rsidRPr="00D32880">
        <w:rPr>
          <w:rFonts w:ascii="Arial" w:eastAsia="Arial" w:hAnsi="Arial" w:cs="Arial"/>
          <w:color w:val="000000"/>
          <w:sz w:val="24"/>
          <w:szCs w:val="24"/>
        </w:rPr>
        <w:t>ind regards,</w:t>
      </w:r>
    </w:p>
    <w:p w14:paraId="09BD7572" w14:textId="77777777" w:rsidR="006B5B5D" w:rsidRPr="00D32880" w:rsidRDefault="006B5B5D" w:rsidP="000A1CC2">
      <w:pPr>
        <w:spacing w:after="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459D6169" w14:textId="77777777" w:rsidR="00EE0B88" w:rsidRPr="00D32880" w:rsidRDefault="00EE0B88" w:rsidP="00EE0B88">
      <w:pPr>
        <w:spacing w:after="0"/>
        <w:textAlignment w:val="baseline"/>
        <w:rPr>
          <w:rFonts w:ascii="Arial" w:eastAsia="Arial" w:hAnsi="Arial" w:cs="Arial"/>
          <w:sz w:val="24"/>
          <w:szCs w:val="24"/>
        </w:rPr>
      </w:pPr>
      <w:r w:rsidRPr="00D32880">
        <w:rPr>
          <w:rFonts w:ascii="Arial" w:eastAsia="Arial" w:hAnsi="Arial" w:cs="Arial"/>
          <w:color w:val="000000"/>
          <w:sz w:val="24"/>
          <w:szCs w:val="24"/>
        </w:rPr>
        <w:t>HMRC</w:t>
      </w:r>
    </w:p>
    <w:sectPr w:rsidR="00EE0B88" w:rsidRPr="00D328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E720" w14:textId="77777777" w:rsidR="00103A01" w:rsidRDefault="00103A01" w:rsidP="001C3CA5">
      <w:pPr>
        <w:spacing w:after="0" w:line="240" w:lineRule="auto"/>
      </w:pPr>
      <w:r>
        <w:separator/>
      </w:r>
    </w:p>
  </w:endnote>
  <w:endnote w:type="continuationSeparator" w:id="0">
    <w:p w14:paraId="5F8EAE5D" w14:textId="77777777" w:rsidR="00103A01" w:rsidRDefault="00103A01" w:rsidP="001C3CA5">
      <w:pPr>
        <w:spacing w:after="0" w:line="240" w:lineRule="auto"/>
      </w:pPr>
      <w:r>
        <w:continuationSeparator/>
      </w:r>
    </w:p>
  </w:endnote>
  <w:endnote w:type="continuationNotice" w:id="1">
    <w:p w14:paraId="225CB34F" w14:textId="77777777" w:rsidR="00103A01" w:rsidRDefault="00103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A85" w14:textId="77777777" w:rsidR="004C71C7" w:rsidRDefault="004C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7102" w14:textId="3D76307E" w:rsidR="001C3CA5" w:rsidRDefault="00C03F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7A2F374C" wp14:editId="755AF2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049043569a8964d2d313a8a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95D0A" w14:textId="20BB2F39" w:rsidR="00C03F12" w:rsidRPr="00C03F12" w:rsidRDefault="00C03F12" w:rsidP="00C03F1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3F1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F374C" id="_x0000_t202" coordsize="21600,21600" o:spt="202" path="m,l,21600r21600,l21600,xe">
              <v:stroke joinstyle="miter"/>
              <v:path gradientshapeok="t" o:connecttype="rect"/>
            </v:shapetype>
            <v:shape id="MSIPCM049043569a8964d2d313a8a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4195D0A" w14:textId="20BB2F39" w:rsidR="00C03F12" w:rsidRPr="00C03F12" w:rsidRDefault="00C03F12" w:rsidP="00C03F1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3F1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507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75537A4" wp14:editId="2A69A7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877426" w14:textId="19B341BF" w:rsidR="00A0507D" w:rsidRPr="00A0507D" w:rsidRDefault="00A0507D" w:rsidP="00A0507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0507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5537A4" id="Text Box 3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E877426" w14:textId="19B341BF" w:rsidR="00A0507D" w:rsidRPr="00A0507D" w:rsidRDefault="00A0507D" w:rsidP="00A0507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507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CA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0C579F" wp14:editId="54AB1B9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AB2CDC" w14:textId="6E3C1838" w:rsidR="001C3CA5" w:rsidRPr="001C3CA5" w:rsidRDefault="001C3CA5" w:rsidP="001C3CA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3CA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0C579F" id="Text Box 1" o:spid="_x0000_s1028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8AB2CDC" w14:textId="6E3C1838" w:rsidR="001C3CA5" w:rsidRPr="001C3CA5" w:rsidRDefault="001C3CA5" w:rsidP="001C3CA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3CA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D71" w14:textId="77777777" w:rsidR="004C71C7" w:rsidRDefault="004C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4FA0" w14:textId="77777777" w:rsidR="00103A01" w:rsidRDefault="00103A01" w:rsidP="001C3CA5">
      <w:pPr>
        <w:spacing w:after="0" w:line="240" w:lineRule="auto"/>
      </w:pPr>
      <w:r>
        <w:separator/>
      </w:r>
    </w:p>
  </w:footnote>
  <w:footnote w:type="continuationSeparator" w:id="0">
    <w:p w14:paraId="6EF866A3" w14:textId="77777777" w:rsidR="00103A01" w:rsidRDefault="00103A01" w:rsidP="001C3CA5">
      <w:pPr>
        <w:spacing w:after="0" w:line="240" w:lineRule="auto"/>
      </w:pPr>
      <w:r>
        <w:continuationSeparator/>
      </w:r>
    </w:p>
  </w:footnote>
  <w:footnote w:type="continuationNotice" w:id="1">
    <w:p w14:paraId="22D239DC" w14:textId="77777777" w:rsidR="00103A01" w:rsidRDefault="00103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6C35" w14:textId="77777777" w:rsidR="004C71C7" w:rsidRDefault="004C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4B52" w14:textId="77777777" w:rsidR="004C71C7" w:rsidRDefault="004C7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A3D" w14:textId="77777777" w:rsidR="004C71C7" w:rsidRDefault="004C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F65"/>
    <w:multiLevelType w:val="hybridMultilevel"/>
    <w:tmpl w:val="79A4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AFF"/>
    <w:multiLevelType w:val="multilevel"/>
    <w:tmpl w:val="239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7169"/>
    <w:multiLevelType w:val="hybridMultilevel"/>
    <w:tmpl w:val="411A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0DD"/>
    <w:multiLevelType w:val="hybridMultilevel"/>
    <w:tmpl w:val="AF0A7DA8"/>
    <w:lvl w:ilvl="0" w:tplc="F4E6DF70">
      <w:start w:val="1"/>
      <w:numFmt w:val="decimal"/>
      <w:lvlText w:val="%1."/>
      <w:lvlJc w:val="left"/>
      <w:pPr>
        <w:ind w:left="720" w:hanging="360"/>
      </w:pPr>
    </w:lvl>
    <w:lvl w:ilvl="1" w:tplc="82A6C1AE">
      <w:start w:val="1"/>
      <w:numFmt w:val="lowerLetter"/>
      <w:lvlText w:val="%2."/>
      <w:lvlJc w:val="left"/>
      <w:pPr>
        <w:ind w:left="1440" w:hanging="360"/>
      </w:pPr>
    </w:lvl>
    <w:lvl w:ilvl="2" w:tplc="D93EBAFC">
      <w:start w:val="1"/>
      <w:numFmt w:val="lowerRoman"/>
      <w:lvlText w:val="%3."/>
      <w:lvlJc w:val="right"/>
      <w:pPr>
        <w:ind w:left="2160" w:hanging="180"/>
      </w:pPr>
    </w:lvl>
    <w:lvl w:ilvl="3" w:tplc="F27C2730">
      <w:start w:val="1"/>
      <w:numFmt w:val="decimal"/>
      <w:lvlText w:val="%4."/>
      <w:lvlJc w:val="left"/>
      <w:pPr>
        <w:ind w:left="2880" w:hanging="360"/>
      </w:pPr>
    </w:lvl>
    <w:lvl w:ilvl="4" w:tplc="BA84C86E">
      <w:start w:val="1"/>
      <w:numFmt w:val="lowerLetter"/>
      <w:lvlText w:val="%5."/>
      <w:lvlJc w:val="left"/>
      <w:pPr>
        <w:ind w:left="3600" w:hanging="360"/>
      </w:pPr>
    </w:lvl>
    <w:lvl w:ilvl="5" w:tplc="A1248040">
      <w:start w:val="1"/>
      <w:numFmt w:val="lowerRoman"/>
      <w:lvlText w:val="%6."/>
      <w:lvlJc w:val="right"/>
      <w:pPr>
        <w:ind w:left="4320" w:hanging="180"/>
      </w:pPr>
    </w:lvl>
    <w:lvl w:ilvl="6" w:tplc="BA00196E">
      <w:start w:val="1"/>
      <w:numFmt w:val="decimal"/>
      <w:lvlText w:val="%7."/>
      <w:lvlJc w:val="left"/>
      <w:pPr>
        <w:ind w:left="5040" w:hanging="360"/>
      </w:pPr>
    </w:lvl>
    <w:lvl w:ilvl="7" w:tplc="E32C915A">
      <w:start w:val="1"/>
      <w:numFmt w:val="lowerLetter"/>
      <w:lvlText w:val="%8."/>
      <w:lvlJc w:val="left"/>
      <w:pPr>
        <w:ind w:left="5760" w:hanging="360"/>
      </w:pPr>
    </w:lvl>
    <w:lvl w:ilvl="8" w:tplc="D4182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4A4B"/>
    <w:multiLevelType w:val="multilevel"/>
    <w:tmpl w:val="C14C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1C4190"/>
    <w:multiLevelType w:val="multilevel"/>
    <w:tmpl w:val="0CA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316C6"/>
    <w:multiLevelType w:val="hybridMultilevel"/>
    <w:tmpl w:val="D72C46D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70625F"/>
    <w:multiLevelType w:val="multilevel"/>
    <w:tmpl w:val="3EC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B61B7"/>
    <w:multiLevelType w:val="hybridMultilevel"/>
    <w:tmpl w:val="55306C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43084"/>
    <w:multiLevelType w:val="hybridMultilevel"/>
    <w:tmpl w:val="DF2A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6501"/>
    <w:multiLevelType w:val="multilevel"/>
    <w:tmpl w:val="41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C11FD9"/>
    <w:multiLevelType w:val="hybridMultilevel"/>
    <w:tmpl w:val="DA300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B25BD"/>
    <w:multiLevelType w:val="multilevel"/>
    <w:tmpl w:val="1F8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9C690B"/>
    <w:multiLevelType w:val="multilevel"/>
    <w:tmpl w:val="528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ED06E4"/>
    <w:multiLevelType w:val="hybridMultilevel"/>
    <w:tmpl w:val="EBEC7A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B3F95"/>
    <w:multiLevelType w:val="multilevel"/>
    <w:tmpl w:val="DFC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227BC"/>
    <w:multiLevelType w:val="hybridMultilevel"/>
    <w:tmpl w:val="2A10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80D41"/>
    <w:multiLevelType w:val="hybridMultilevel"/>
    <w:tmpl w:val="384A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94701"/>
    <w:multiLevelType w:val="hybridMultilevel"/>
    <w:tmpl w:val="899A49A0"/>
    <w:lvl w:ilvl="0" w:tplc="DF9E6E62">
      <w:start w:val="1"/>
      <w:numFmt w:val="decimal"/>
      <w:lvlText w:val="%1."/>
      <w:lvlJc w:val="left"/>
      <w:pPr>
        <w:ind w:left="720" w:hanging="360"/>
      </w:pPr>
    </w:lvl>
    <w:lvl w:ilvl="1" w:tplc="2CAC3FEC">
      <w:start w:val="1"/>
      <w:numFmt w:val="lowerLetter"/>
      <w:lvlText w:val="%2."/>
      <w:lvlJc w:val="left"/>
      <w:pPr>
        <w:ind w:left="1440" w:hanging="360"/>
      </w:pPr>
    </w:lvl>
    <w:lvl w:ilvl="2" w:tplc="8D4892FC">
      <w:start w:val="1"/>
      <w:numFmt w:val="lowerRoman"/>
      <w:lvlText w:val="%3."/>
      <w:lvlJc w:val="right"/>
      <w:pPr>
        <w:ind w:left="2160" w:hanging="180"/>
      </w:pPr>
    </w:lvl>
    <w:lvl w:ilvl="3" w:tplc="54F478F8">
      <w:start w:val="1"/>
      <w:numFmt w:val="decimal"/>
      <w:lvlText w:val="%4."/>
      <w:lvlJc w:val="left"/>
      <w:pPr>
        <w:ind w:left="2880" w:hanging="360"/>
      </w:pPr>
    </w:lvl>
    <w:lvl w:ilvl="4" w:tplc="4FA00DF0">
      <w:start w:val="1"/>
      <w:numFmt w:val="lowerLetter"/>
      <w:lvlText w:val="%5."/>
      <w:lvlJc w:val="left"/>
      <w:pPr>
        <w:ind w:left="3600" w:hanging="360"/>
      </w:pPr>
    </w:lvl>
    <w:lvl w:ilvl="5" w:tplc="22C66AE2">
      <w:start w:val="1"/>
      <w:numFmt w:val="lowerRoman"/>
      <w:lvlText w:val="%6."/>
      <w:lvlJc w:val="right"/>
      <w:pPr>
        <w:ind w:left="4320" w:hanging="180"/>
      </w:pPr>
    </w:lvl>
    <w:lvl w:ilvl="6" w:tplc="01D819A8">
      <w:start w:val="1"/>
      <w:numFmt w:val="decimal"/>
      <w:lvlText w:val="%7."/>
      <w:lvlJc w:val="left"/>
      <w:pPr>
        <w:ind w:left="5040" w:hanging="360"/>
      </w:pPr>
    </w:lvl>
    <w:lvl w:ilvl="7" w:tplc="874AA9AC">
      <w:start w:val="1"/>
      <w:numFmt w:val="lowerLetter"/>
      <w:lvlText w:val="%8."/>
      <w:lvlJc w:val="left"/>
      <w:pPr>
        <w:ind w:left="5760" w:hanging="360"/>
      </w:pPr>
    </w:lvl>
    <w:lvl w:ilvl="8" w:tplc="CC28A8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7F96"/>
    <w:multiLevelType w:val="hybridMultilevel"/>
    <w:tmpl w:val="C2C461F0"/>
    <w:lvl w:ilvl="0" w:tplc="C820E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D603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A259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FE09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620C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8C4D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68F0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446B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14A1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25888"/>
    <w:multiLevelType w:val="hybridMultilevel"/>
    <w:tmpl w:val="4D0E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A29B1"/>
    <w:multiLevelType w:val="multilevel"/>
    <w:tmpl w:val="52F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238ED"/>
    <w:multiLevelType w:val="multilevel"/>
    <w:tmpl w:val="4000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F00A80"/>
    <w:multiLevelType w:val="hybridMultilevel"/>
    <w:tmpl w:val="4E466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E34C5"/>
    <w:multiLevelType w:val="hybridMultilevel"/>
    <w:tmpl w:val="6BDA0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EA7354"/>
    <w:multiLevelType w:val="multilevel"/>
    <w:tmpl w:val="6EE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185BF2"/>
    <w:multiLevelType w:val="multilevel"/>
    <w:tmpl w:val="328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BE22D9"/>
    <w:multiLevelType w:val="hybridMultilevel"/>
    <w:tmpl w:val="1014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B21"/>
    <w:multiLevelType w:val="hybridMultilevel"/>
    <w:tmpl w:val="C25CF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E247B0"/>
    <w:multiLevelType w:val="hybridMultilevel"/>
    <w:tmpl w:val="E0B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07566"/>
    <w:multiLevelType w:val="multilevel"/>
    <w:tmpl w:val="41E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737761"/>
    <w:multiLevelType w:val="hybridMultilevel"/>
    <w:tmpl w:val="31C8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B5F3F"/>
    <w:multiLevelType w:val="hybridMultilevel"/>
    <w:tmpl w:val="64D4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07082"/>
    <w:multiLevelType w:val="hybridMultilevel"/>
    <w:tmpl w:val="2578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C5526"/>
    <w:multiLevelType w:val="hybridMultilevel"/>
    <w:tmpl w:val="BDC47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3A04"/>
    <w:multiLevelType w:val="multilevel"/>
    <w:tmpl w:val="EB8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DF5A8E"/>
    <w:multiLevelType w:val="multilevel"/>
    <w:tmpl w:val="7140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36"/>
  </w:num>
  <w:num w:numId="5">
    <w:abstractNumId w:val="10"/>
  </w:num>
  <w:num w:numId="6">
    <w:abstractNumId w:val="26"/>
  </w:num>
  <w:num w:numId="7">
    <w:abstractNumId w:val="24"/>
  </w:num>
  <w:num w:numId="8">
    <w:abstractNumId w:val="14"/>
  </w:num>
  <w:num w:numId="9">
    <w:abstractNumId w:val="31"/>
  </w:num>
  <w:num w:numId="10">
    <w:abstractNumId w:val="8"/>
  </w:num>
  <w:num w:numId="11">
    <w:abstractNumId w:val="20"/>
  </w:num>
  <w:num w:numId="12">
    <w:abstractNumId w:val="19"/>
  </w:num>
  <w:num w:numId="13">
    <w:abstractNumId w:val="5"/>
  </w:num>
  <w:num w:numId="14">
    <w:abstractNumId w:val="0"/>
  </w:num>
  <w:num w:numId="15">
    <w:abstractNumId w:val="27"/>
  </w:num>
  <w:num w:numId="16">
    <w:abstractNumId w:val="6"/>
  </w:num>
  <w:num w:numId="17">
    <w:abstractNumId w:val="15"/>
  </w:num>
  <w:num w:numId="18">
    <w:abstractNumId w:val="12"/>
  </w:num>
  <w:num w:numId="19">
    <w:abstractNumId w:val="25"/>
  </w:num>
  <w:num w:numId="20">
    <w:abstractNumId w:val="21"/>
  </w:num>
  <w:num w:numId="21">
    <w:abstractNumId w:val="9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30"/>
  </w:num>
  <w:num w:numId="27">
    <w:abstractNumId w:val="7"/>
  </w:num>
  <w:num w:numId="28">
    <w:abstractNumId w:val="1"/>
  </w:num>
  <w:num w:numId="29">
    <w:abstractNumId w:val="23"/>
  </w:num>
  <w:num w:numId="30">
    <w:abstractNumId w:val="28"/>
  </w:num>
  <w:num w:numId="31">
    <w:abstractNumId w:val="11"/>
  </w:num>
  <w:num w:numId="32">
    <w:abstractNumId w:val="29"/>
  </w:num>
  <w:num w:numId="33">
    <w:abstractNumId w:val="34"/>
  </w:num>
  <w:num w:numId="34">
    <w:abstractNumId w:val="32"/>
  </w:num>
  <w:num w:numId="35">
    <w:abstractNumId w:val="13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A5"/>
    <w:rsid w:val="00002D9A"/>
    <w:rsid w:val="0000392B"/>
    <w:rsid w:val="00007353"/>
    <w:rsid w:val="00011E18"/>
    <w:rsid w:val="00012675"/>
    <w:rsid w:val="00012DFA"/>
    <w:rsid w:val="00013C0F"/>
    <w:rsid w:val="00017C80"/>
    <w:rsid w:val="000218E1"/>
    <w:rsid w:val="000236CB"/>
    <w:rsid w:val="00023CE3"/>
    <w:rsid w:val="00023FA3"/>
    <w:rsid w:val="000245FC"/>
    <w:rsid w:val="00025B30"/>
    <w:rsid w:val="0002661E"/>
    <w:rsid w:val="00026A06"/>
    <w:rsid w:val="00027725"/>
    <w:rsid w:val="00027B5D"/>
    <w:rsid w:val="00030165"/>
    <w:rsid w:val="00031304"/>
    <w:rsid w:val="0003388B"/>
    <w:rsid w:val="00034CAF"/>
    <w:rsid w:val="00034EBB"/>
    <w:rsid w:val="00035B3C"/>
    <w:rsid w:val="0003630F"/>
    <w:rsid w:val="00036903"/>
    <w:rsid w:val="0003764D"/>
    <w:rsid w:val="000408D9"/>
    <w:rsid w:val="0004213A"/>
    <w:rsid w:val="00042B08"/>
    <w:rsid w:val="00043162"/>
    <w:rsid w:val="000444D4"/>
    <w:rsid w:val="00051389"/>
    <w:rsid w:val="00051949"/>
    <w:rsid w:val="00054590"/>
    <w:rsid w:val="00056245"/>
    <w:rsid w:val="00060486"/>
    <w:rsid w:val="0006194B"/>
    <w:rsid w:val="00063D5B"/>
    <w:rsid w:val="000645DE"/>
    <w:rsid w:val="00064724"/>
    <w:rsid w:val="000648D7"/>
    <w:rsid w:val="00065BC3"/>
    <w:rsid w:val="00066C1B"/>
    <w:rsid w:val="0007306B"/>
    <w:rsid w:val="00074D43"/>
    <w:rsid w:val="00075142"/>
    <w:rsid w:val="0007757F"/>
    <w:rsid w:val="00084900"/>
    <w:rsid w:val="00084AEB"/>
    <w:rsid w:val="00087828"/>
    <w:rsid w:val="00090B8F"/>
    <w:rsid w:val="00090ECC"/>
    <w:rsid w:val="00093620"/>
    <w:rsid w:val="00096EEB"/>
    <w:rsid w:val="000A0ACD"/>
    <w:rsid w:val="000A1CC2"/>
    <w:rsid w:val="000A1FB5"/>
    <w:rsid w:val="000A4CD9"/>
    <w:rsid w:val="000A4E4D"/>
    <w:rsid w:val="000A691E"/>
    <w:rsid w:val="000A78ED"/>
    <w:rsid w:val="000AB0E8"/>
    <w:rsid w:val="000B12BE"/>
    <w:rsid w:val="000B28E0"/>
    <w:rsid w:val="000B4094"/>
    <w:rsid w:val="000B4E93"/>
    <w:rsid w:val="000B5284"/>
    <w:rsid w:val="000B5C87"/>
    <w:rsid w:val="000B70DC"/>
    <w:rsid w:val="000C14F0"/>
    <w:rsid w:val="000C1D9A"/>
    <w:rsid w:val="000C1E0B"/>
    <w:rsid w:val="000C24AF"/>
    <w:rsid w:val="000C4CF7"/>
    <w:rsid w:val="000C5895"/>
    <w:rsid w:val="000C7879"/>
    <w:rsid w:val="000D0A69"/>
    <w:rsid w:val="000D1A7C"/>
    <w:rsid w:val="000D29FC"/>
    <w:rsid w:val="000D2EAA"/>
    <w:rsid w:val="000D2F30"/>
    <w:rsid w:val="000D36E5"/>
    <w:rsid w:val="000D4093"/>
    <w:rsid w:val="000D746A"/>
    <w:rsid w:val="000E0091"/>
    <w:rsid w:val="000E061A"/>
    <w:rsid w:val="000E2349"/>
    <w:rsid w:val="000E2449"/>
    <w:rsid w:val="000E3952"/>
    <w:rsid w:val="000E56D4"/>
    <w:rsid w:val="000E5AC4"/>
    <w:rsid w:val="000E6996"/>
    <w:rsid w:val="000F11D0"/>
    <w:rsid w:val="000F146E"/>
    <w:rsid w:val="000F1D85"/>
    <w:rsid w:val="000F2875"/>
    <w:rsid w:val="000F4B7D"/>
    <w:rsid w:val="000F5113"/>
    <w:rsid w:val="000F5C55"/>
    <w:rsid w:val="000F7756"/>
    <w:rsid w:val="000F77E7"/>
    <w:rsid w:val="0010064E"/>
    <w:rsid w:val="00101D27"/>
    <w:rsid w:val="001028AC"/>
    <w:rsid w:val="00102EA4"/>
    <w:rsid w:val="001032B7"/>
    <w:rsid w:val="00103A01"/>
    <w:rsid w:val="001048FC"/>
    <w:rsid w:val="00104EC0"/>
    <w:rsid w:val="0010699B"/>
    <w:rsid w:val="00107BDF"/>
    <w:rsid w:val="00107CE8"/>
    <w:rsid w:val="00107ECB"/>
    <w:rsid w:val="001111C9"/>
    <w:rsid w:val="00112250"/>
    <w:rsid w:val="00112661"/>
    <w:rsid w:val="001127AA"/>
    <w:rsid w:val="001135E8"/>
    <w:rsid w:val="00116C5F"/>
    <w:rsid w:val="001218B7"/>
    <w:rsid w:val="00122BD6"/>
    <w:rsid w:val="00124276"/>
    <w:rsid w:val="001253A4"/>
    <w:rsid w:val="00125AE8"/>
    <w:rsid w:val="00126FD5"/>
    <w:rsid w:val="00127BB0"/>
    <w:rsid w:val="00134236"/>
    <w:rsid w:val="00135B00"/>
    <w:rsid w:val="00137634"/>
    <w:rsid w:val="00140180"/>
    <w:rsid w:val="00140ECF"/>
    <w:rsid w:val="00140F40"/>
    <w:rsid w:val="00143AD9"/>
    <w:rsid w:val="00144469"/>
    <w:rsid w:val="001444C7"/>
    <w:rsid w:val="001444CC"/>
    <w:rsid w:val="001469D4"/>
    <w:rsid w:val="00146A9B"/>
    <w:rsid w:val="00147539"/>
    <w:rsid w:val="00150F5D"/>
    <w:rsid w:val="001517EF"/>
    <w:rsid w:val="00152190"/>
    <w:rsid w:val="001523C2"/>
    <w:rsid w:val="00153965"/>
    <w:rsid w:val="00153EBA"/>
    <w:rsid w:val="0015503E"/>
    <w:rsid w:val="0015513C"/>
    <w:rsid w:val="00155635"/>
    <w:rsid w:val="00157FF2"/>
    <w:rsid w:val="00160BCB"/>
    <w:rsid w:val="00161500"/>
    <w:rsid w:val="00161B31"/>
    <w:rsid w:val="001656A0"/>
    <w:rsid w:val="001670FE"/>
    <w:rsid w:val="001679D9"/>
    <w:rsid w:val="0017352B"/>
    <w:rsid w:val="001735EB"/>
    <w:rsid w:val="001737CA"/>
    <w:rsid w:val="001747DB"/>
    <w:rsid w:val="0017595F"/>
    <w:rsid w:val="00176CDA"/>
    <w:rsid w:val="00181B4C"/>
    <w:rsid w:val="00181FF9"/>
    <w:rsid w:val="001822AA"/>
    <w:rsid w:val="001823D4"/>
    <w:rsid w:val="0018535D"/>
    <w:rsid w:val="00186EC5"/>
    <w:rsid w:val="00192F2E"/>
    <w:rsid w:val="00194644"/>
    <w:rsid w:val="001948F6"/>
    <w:rsid w:val="001A02DE"/>
    <w:rsid w:val="001A3F7A"/>
    <w:rsid w:val="001A4BBA"/>
    <w:rsid w:val="001A5214"/>
    <w:rsid w:val="001A52F1"/>
    <w:rsid w:val="001B08A6"/>
    <w:rsid w:val="001B23BB"/>
    <w:rsid w:val="001B2D6F"/>
    <w:rsid w:val="001B4046"/>
    <w:rsid w:val="001B4512"/>
    <w:rsid w:val="001B492D"/>
    <w:rsid w:val="001B74F6"/>
    <w:rsid w:val="001C026A"/>
    <w:rsid w:val="001C1BB2"/>
    <w:rsid w:val="001C23A8"/>
    <w:rsid w:val="001C3CA5"/>
    <w:rsid w:val="001C48C4"/>
    <w:rsid w:val="001C4E93"/>
    <w:rsid w:val="001C6AFC"/>
    <w:rsid w:val="001D0B1A"/>
    <w:rsid w:val="001D0CE1"/>
    <w:rsid w:val="001D106A"/>
    <w:rsid w:val="001D27B3"/>
    <w:rsid w:val="001D460A"/>
    <w:rsid w:val="001D793C"/>
    <w:rsid w:val="001E0A9C"/>
    <w:rsid w:val="001E34F0"/>
    <w:rsid w:val="001E3BFC"/>
    <w:rsid w:val="001E59D1"/>
    <w:rsid w:val="001E5BD8"/>
    <w:rsid w:val="001E7CC6"/>
    <w:rsid w:val="001F00B7"/>
    <w:rsid w:val="001F5334"/>
    <w:rsid w:val="001F6EED"/>
    <w:rsid w:val="00200DA8"/>
    <w:rsid w:val="0020336C"/>
    <w:rsid w:val="002047D9"/>
    <w:rsid w:val="00204C90"/>
    <w:rsid w:val="002055DB"/>
    <w:rsid w:val="00211527"/>
    <w:rsid w:val="00211BAB"/>
    <w:rsid w:val="00212065"/>
    <w:rsid w:val="00216324"/>
    <w:rsid w:val="002208E4"/>
    <w:rsid w:val="00220E67"/>
    <w:rsid w:val="002216C3"/>
    <w:rsid w:val="002242F9"/>
    <w:rsid w:val="002253FB"/>
    <w:rsid w:val="00225A21"/>
    <w:rsid w:val="00230C7D"/>
    <w:rsid w:val="00230E03"/>
    <w:rsid w:val="00232A82"/>
    <w:rsid w:val="00233423"/>
    <w:rsid w:val="00236BA6"/>
    <w:rsid w:val="0023790E"/>
    <w:rsid w:val="00237B75"/>
    <w:rsid w:val="00237BEB"/>
    <w:rsid w:val="00237FC3"/>
    <w:rsid w:val="00240498"/>
    <w:rsid w:val="002408E8"/>
    <w:rsid w:val="00241694"/>
    <w:rsid w:val="0024175D"/>
    <w:rsid w:val="00241787"/>
    <w:rsid w:val="00241C1F"/>
    <w:rsid w:val="00241C20"/>
    <w:rsid w:val="00244713"/>
    <w:rsid w:val="002459C9"/>
    <w:rsid w:val="00246B94"/>
    <w:rsid w:val="00246CC9"/>
    <w:rsid w:val="00246DD2"/>
    <w:rsid w:val="00247052"/>
    <w:rsid w:val="00250F00"/>
    <w:rsid w:val="00252321"/>
    <w:rsid w:val="00252B6C"/>
    <w:rsid w:val="002540F0"/>
    <w:rsid w:val="00257591"/>
    <w:rsid w:val="00257D9E"/>
    <w:rsid w:val="0026117A"/>
    <w:rsid w:val="00262C39"/>
    <w:rsid w:val="00263435"/>
    <w:rsid w:val="00263EEA"/>
    <w:rsid w:val="00267395"/>
    <w:rsid w:val="002732DB"/>
    <w:rsid w:val="002775E4"/>
    <w:rsid w:val="002776AA"/>
    <w:rsid w:val="002776E3"/>
    <w:rsid w:val="00277D4A"/>
    <w:rsid w:val="0028190B"/>
    <w:rsid w:val="002828A8"/>
    <w:rsid w:val="0028361E"/>
    <w:rsid w:val="00286329"/>
    <w:rsid w:val="00286ED8"/>
    <w:rsid w:val="00287951"/>
    <w:rsid w:val="00287C62"/>
    <w:rsid w:val="002905BF"/>
    <w:rsid w:val="00291BA1"/>
    <w:rsid w:val="00291C7A"/>
    <w:rsid w:val="00292795"/>
    <w:rsid w:val="00292B8A"/>
    <w:rsid w:val="0029435B"/>
    <w:rsid w:val="00294AD4"/>
    <w:rsid w:val="00296017"/>
    <w:rsid w:val="00296D97"/>
    <w:rsid w:val="00297B5D"/>
    <w:rsid w:val="00297F0A"/>
    <w:rsid w:val="002A0298"/>
    <w:rsid w:val="002A2364"/>
    <w:rsid w:val="002A4202"/>
    <w:rsid w:val="002A555E"/>
    <w:rsid w:val="002A76C0"/>
    <w:rsid w:val="002B2E3E"/>
    <w:rsid w:val="002B317E"/>
    <w:rsid w:val="002B3C6A"/>
    <w:rsid w:val="002B4631"/>
    <w:rsid w:val="002B57F0"/>
    <w:rsid w:val="002B59C0"/>
    <w:rsid w:val="002B6B69"/>
    <w:rsid w:val="002C031B"/>
    <w:rsid w:val="002C11C3"/>
    <w:rsid w:val="002C2438"/>
    <w:rsid w:val="002C3033"/>
    <w:rsid w:val="002C4488"/>
    <w:rsid w:val="002C57DE"/>
    <w:rsid w:val="002C6274"/>
    <w:rsid w:val="002D2998"/>
    <w:rsid w:val="002D721C"/>
    <w:rsid w:val="002E19E3"/>
    <w:rsid w:val="002E428A"/>
    <w:rsid w:val="002E576A"/>
    <w:rsid w:val="002E57EC"/>
    <w:rsid w:val="002E5E40"/>
    <w:rsid w:val="002E67E4"/>
    <w:rsid w:val="002F0BBB"/>
    <w:rsid w:val="002F276F"/>
    <w:rsid w:val="002F2913"/>
    <w:rsid w:val="002F31DD"/>
    <w:rsid w:val="002F66BD"/>
    <w:rsid w:val="002F6F8A"/>
    <w:rsid w:val="002F7E97"/>
    <w:rsid w:val="003015B8"/>
    <w:rsid w:val="003042B6"/>
    <w:rsid w:val="00304317"/>
    <w:rsid w:val="003069AB"/>
    <w:rsid w:val="00307481"/>
    <w:rsid w:val="003113D3"/>
    <w:rsid w:val="00314ACE"/>
    <w:rsid w:val="00323C1F"/>
    <w:rsid w:val="0032410A"/>
    <w:rsid w:val="00326C79"/>
    <w:rsid w:val="00327023"/>
    <w:rsid w:val="003313F6"/>
    <w:rsid w:val="00332CF8"/>
    <w:rsid w:val="003353DD"/>
    <w:rsid w:val="003359FA"/>
    <w:rsid w:val="00336798"/>
    <w:rsid w:val="00336F01"/>
    <w:rsid w:val="00336F2E"/>
    <w:rsid w:val="003376E6"/>
    <w:rsid w:val="00340580"/>
    <w:rsid w:val="003427D3"/>
    <w:rsid w:val="00343B5F"/>
    <w:rsid w:val="00343B8B"/>
    <w:rsid w:val="00343E31"/>
    <w:rsid w:val="00346B0B"/>
    <w:rsid w:val="00346E70"/>
    <w:rsid w:val="00347FB1"/>
    <w:rsid w:val="0035373B"/>
    <w:rsid w:val="0035394A"/>
    <w:rsid w:val="00356E96"/>
    <w:rsid w:val="003575F6"/>
    <w:rsid w:val="00357BC9"/>
    <w:rsid w:val="00363B02"/>
    <w:rsid w:val="00363B1B"/>
    <w:rsid w:val="003654F3"/>
    <w:rsid w:val="00365A5F"/>
    <w:rsid w:val="00370AF0"/>
    <w:rsid w:val="00371ABB"/>
    <w:rsid w:val="00372A2E"/>
    <w:rsid w:val="00374127"/>
    <w:rsid w:val="003741B4"/>
    <w:rsid w:val="003750F2"/>
    <w:rsid w:val="003752F5"/>
    <w:rsid w:val="0037659B"/>
    <w:rsid w:val="00377203"/>
    <w:rsid w:val="00377E04"/>
    <w:rsid w:val="00380F29"/>
    <w:rsid w:val="00383160"/>
    <w:rsid w:val="00384DA8"/>
    <w:rsid w:val="00392C22"/>
    <w:rsid w:val="00395521"/>
    <w:rsid w:val="003A04EF"/>
    <w:rsid w:val="003A1B67"/>
    <w:rsid w:val="003A2756"/>
    <w:rsid w:val="003A3DA4"/>
    <w:rsid w:val="003B03CE"/>
    <w:rsid w:val="003B068E"/>
    <w:rsid w:val="003B0790"/>
    <w:rsid w:val="003B0EAE"/>
    <w:rsid w:val="003B11B5"/>
    <w:rsid w:val="003B2C3F"/>
    <w:rsid w:val="003B4C40"/>
    <w:rsid w:val="003B6420"/>
    <w:rsid w:val="003C166F"/>
    <w:rsid w:val="003C2BE0"/>
    <w:rsid w:val="003C41EC"/>
    <w:rsid w:val="003C508C"/>
    <w:rsid w:val="003C5EDF"/>
    <w:rsid w:val="003C6B71"/>
    <w:rsid w:val="003D09A3"/>
    <w:rsid w:val="003D1199"/>
    <w:rsid w:val="003D194C"/>
    <w:rsid w:val="003D47AB"/>
    <w:rsid w:val="003D5110"/>
    <w:rsid w:val="003D5633"/>
    <w:rsid w:val="003D5E4D"/>
    <w:rsid w:val="003D7FA6"/>
    <w:rsid w:val="003E1A8C"/>
    <w:rsid w:val="003E1BB9"/>
    <w:rsid w:val="003E2B5E"/>
    <w:rsid w:val="003E5D08"/>
    <w:rsid w:val="003E6AFD"/>
    <w:rsid w:val="003F24BA"/>
    <w:rsid w:val="003F29E9"/>
    <w:rsid w:val="003F7EBA"/>
    <w:rsid w:val="00401CB4"/>
    <w:rsid w:val="00401D34"/>
    <w:rsid w:val="00403114"/>
    <w:rsid w:val="0040390C"/>
    <w:rsid w:val="004107A2"/>
    <w:rsid w:val="00412321"/>
    <w:rsid w:val="00413D05"/>
    <w:rsid w:val="00413D58"/>
    <w:rsid w:val="0041478D"/>
    <w:rsid w:val="004156DF"/>
    <w:rsid w:val="00415B11"/>
    <w:rsid w:val="004169B6"/>
    <w:rsid w:val="004204D4"/>
    <w:rsid w:val="004219D9"/>
    <w:rsid w:val="00421F42"/>
    <w:rsid w:val="00422B89"/>
    <w:rsid w:val="00424F07"/>
    <w:rsid w:val="00425EFE"/>
    <w:rsid w:val="00427DC1"/>
    <w:rsid w:val="00437D2A"/>
    <w:rsid w:val="00437F4D"/>
    <w:rsid w:val="004403BC"/>
    <w:rsid w:val="00442340"/>
    <w:rsid w:val="004436B7"/>
    <w:rsid w:val="00444C4D"/>
    <w:rsid w:val="00445052"/>
    <w:rsid w:val="00445CCF"/>
    <w:rsid w:val="00445F0B"/>
    <w:rsid w:val="00446DE9"/>
    <w:rsid w:val="0045297F"/>
    <w:rsid w:val="004547B1"/>
    <w:rsid w:val="00455587"/>
    <w:rsid w:val="00455804"/>
    <w:rsid w:val="00456745"/>
    <w:rsid w:val="004610A6"/>
    <w:rsid w:val="00462701"/>
    <w:rsid w:val="004629EA"/>
    <w:rsid w:val="00462EDE"/>
    <w:rsid w:val="004635A9"/>
    <w:rsid w:val="004640B3"/>
    <w:rsid w:val="00464DEF"/>
    <w:rsid w:val="004716B0"/>
    <w:rsid w:val="00473494"/>
    <w:rsid w:val="0047349E"/>
    <w:rsid w:val="00480EB1"/>
    <w:rsid w:val="0048197C"/>
    <w:rsid w:val="0048377C"/>
    <w:rsid w:val="004858B9"/>
    <w:rsid w:val="00485CE9"/>
    <w:rsid w:val="00485FD1"/>
    <w:rsid w:val="004862F2"/>
    <w:rsid w:val="00490EDF"/>
    <w:rsid w:val="00493E25"/>
    <w:rsid w:val="00495595"/>
    <w:rsid w:val="00497344"/>
    <w:rsid w:val="00497B86"/>
    <w:rsid w:val="00497C5D"/>
    <w:rsid w:val="004A0853"/>
    <w:rsid w:val="004A0962"/>
    <w:rsid w:val="004A16A2"/>
    <w:rsid w:val="004A28F4"/>
    <w:rsid w:val="004A3CC6"/>
    <w:rsid w:val="004A6B85"/>
    <w:rsid w:val="004B0993"/>
    <w:rsid w:val="004B4937"/>
    <w:rsid w:val="004B5CFE"/>
    <w:rsid w:val="004B692F"/>
    <w:rsid w:val="004B6AA3"/>
    <w:rsid w:val="004B707D"/>
    <w:rsid w:val="004B7FE7"/>
    <w:rsid w:val="004C0B0C"/>
    <w:rsid w:val="004C19EF"/>
    <w:rsid w:val="004C6336"/>
    <w:rsid w:val="004C71C7"/>
    <w:rsid w:val="004C7255"/>
    <w:rsid w:val="004C7263"/>
    <w:rsid w:val="004C7318"/>
    <w:rsid w:val="004D0AE5"/>
    <w:rsid w:val="004D1A2B"/>
    <w:rsid w:val="004D1D1F"/>
    <w:rsid w:val="004D3112"/>
    <w:rsid w:val="004D3CE9"/>
    <w:rsid w:val="004D5166"/>
    <w:rsid w:val="004D6C50"/>
    <w:rsid w:val="004D77F0"/>
    <w:rsid w:val="004E17C4"/>
    <w:rsid w:val="004E1F76"/>
    <w:rsid w:val="004E330F"/>
    <w:rsid w:val="004E3383"/>
    <w:rsid w:val="004E493B"/>
    <w:rsid w:val="004E4DD4"/>
    <w:rsid w:val="004E5FA4"/>
    <w:rsid w:val="004E64C3"/>
    <w:rsid w:val="004E6508"/>
    <w:rsid w:val="004E7C21"/>
    <w:rsid w:val="004F1ED9"/>
    <w:rsid w:val="004F3FEC"/>
    <w:rsid w:val="004F524A"/>
    <w:rsid w:val="004F5F80"/>
    <w:rsid w:val="005019D7"/>
    <w:rsid w:val="00502AE4"/>
    <w:rsid w:val="0050324B"/>
    <w:rsid w:val="00503BA9"/>
    <w:rsid w:val="00505370"/>
    <w:rsid w:val="0050563A"/>
    <w:rsid w:val="00507B6E"/>
    <w:rsid w:val="00507DE1"/>
    <w:rsid w:val="00510B3A"/>
    <w:rsid w:val="00511B89"/>
    <w:rsid w:val="00511D25"/>
    <w:rsid w:val="00512BE1"/>
    <w:rsid w:val="00514042"/>
    <w:rsid w:val="0051467F"/>
    <w:rsid w:val="00514DDB"/>
    <w:rsid w:val="005175FD"/>
    <w:rsid w:val="005219C4"/>
    <w:rsid w:val="00521AFA"/>
    <w:rsid w:val="005243C2"/>
    <w:rsid w:val="00524C4D"/>
    <w:rsid w:val="005259FF"/>
    <w:rsid w:val="00526857"/>
    <w:rsid w:val="00530098"/>
    <w:rsid w:val="00530E8D"/>
    <w:rsid w:val="0053112F"/>
    <w:rsid w:val="00531344"/>
    <w:rsid w:val="005332B3"/>
    <w:rsid w:val="005333AF"/>
    <w:rsid w:val="0053556C"/>
    <w:rsid w:val="00535680"/>
    <w:rsid w:val="00536203"/>
    <w:rsid w:val="005412BB"/>
    <w:rsid w:val="0054173D"/>
    <w:rsid w:val="00542899"/>
    <w:rsid w:val="005449E5"/>
    <w:rsid w:val="00545214"/>
    <w:rsid w:val="00546558"/>
    <w:rsid w:val="005469AA"/>
    <w:rsid w:val="00551794"/>
    <w:rsid w:val="00551FE9"/>
    <w:rsid w:val="0055309F"/>
    <w:rsid w:val="00553277"/>
    <w:rsid w:val="0055417F"/>
    <w:rsid w:val="005576DD"/>
    <w:rsid w:val="005576FD"/>
    <w:rsid w:val="00561575"/>
    <w:rsid w:val="005623CA"/>
    <w:rsid w:val="00562FFA"/>
    <w:rsid w:val="00563437"/>
    <w:rsid w:val="00564400"/>
    <w:rsid w:val="00567FEE"/>
    <w:rsid w:val="005707C4"/>
    <w:rsid w:val="00571427"/>
    <w:rsid w:val="00573813"/>
    <w:rsid w:val="00573ED2"/>
    <w:rsid w:val="00574085"/>
    <w:rsid w:val="00576A98"/>
    <w:rsid w:val="005842BC"/>
    <w:rsid w:val="00584335"/>
    <w:rsid w:val="00584F16"/>
    <w:rsid w:val="0058613D"/>
    <w:rsid w:val="0058742F"/>
    <w:rsid w:val="00587AC6"/>
    <w:rsid w:val="00587E97"/>
    <w:rsid w:val="00590661"/>
    <w:rsid w:val="005912AC"/>
    <w:rsid w:val="0059399F"/>
    <w:rsid w:val="00596A9F"/>
    <w:rsid w:val="005979C5"/>
    <w:rsid w:val="005A1B57"/>
    <w:rsid w:val="005A1FF2"/>
    <w:rsid w:val="005A5BF0"/>
    <w:rsid w:val="005A6C99"/>
    <w:rsid w:val="005B0E24"/>
    <w:rsid w:val="005B1D65"/>
    <w:rsid w:val="005B3C3D"/>
    <w:rsid w:val="005B4581"/>
    <w:rsid w:val="005B6713"/>
    <w:rsid w:val="005B6740"/>
    <w:rsid w:val="005C06A1"/>
    <w:rsid w:val="005C0ABB"/>
    <w:rsid w:val="005C1111"/>
    <w:rsid w:val="005C181D"/>
    <w:rsid w:val="005C3810"/>
    <w:rsid w:val="005C68FC"/>
    <w:rsid w:val="005D040F"/>
    <w:rsid w:val="005D1DBE"/>
    <w:rsid w:val="005D23F2"/>
    <w:rsid w:val="005D2576"/>
    <w:rsid w:val="005D2DDA"/>
    <w:rsid w:val="005D3E34"/>
    <w:rsid w:val="005D3E40"/>
    <w:rsid w:val="005D3EFE"/>
    <w:rsid w:val="005D4576"/>
    <w:rsid w:val="005D6988"/>
    <w:rsid w:val="005D6D98"/>
    <w:rsid w:val="005E12BA"/>
    <w:rsid w:val="005F066A"/>
    <w:rsid w:val="005F0693"/>
    <w:rsid w:val="005F411D"/>
    <w:rsid w:val="005F4417"/>
    <w:rsid w:val="005F5946"/>
    <w:rsid w:val="005F596A"/>
    <w:rsid w:val="005F5AB6"/>
    <w:rsid w:val="005F6CC9"/>
    <w:rsid w:val="005F74D0"/>
    <w:rsid w:val="006007DF"/>
    <w:rsid w:val="006016FD"/>
    <w:rsid w:val="00601B33"/>
    <w:rsid w:val="006029DC"/>
    <w:rsid w:val="00603288"/>
    <w:rsid w:val="00604EA1"/>
    <w:rsid w:val="0061090D"/>
    <w:rsid w:val="00612A23"/>
    <w:rsid w:val="0061477B"/>
    <w:rsid w:val="0061528B"/>
    <w:rsid w:val="006204EE"/>
    <w:rsid w:val="006207F3"/>
    <w:rsid w:val="00621596"/>
    <w:rsid w:val="006226FC"/>
    <w:rsid w:val="00622A86"/>
    <w:rsid w:val="00622BB6"/>
    <w:rsid w:val="00623BCA"/>
    <w:rsid w:val="00623D59"/>
    <w:rsid w:val="00624ECB"/>
    <w:rsid w:val="0062629D"/>
    <w:rsid w:val="0062675D"/>
    <w:rsid w:val="00626CC8"/>
    <w:rsid w:val="00626FE7"/>
    <w:rsid w:val="00627895"/>
    <w:rsid w:val="0063055C"/>
    <w:rsid w:val="0063106E"/>
    <w:rsid w:val="00631248"/>
    <w:rsid w:val="006316D9"/>
    <w:rsid w:val="00634429"/>
    <w:rsid w:val="00636C8B"/>
    <w:rsid w:val="00637ACB"/>
    <w:rsid w:val="00641251"/>
    <w:rsid w:val="0064147D"/>
    <w:rsid w:val="00643BB2"/>
    <w:rsid w:val="006451E5"/>
    <w:rsid w:val="00645F3F"/>
    <w:rsid w:val="00647225"/>
    <w:rsid w:val="006478D4"/>
    <w:rsid w:val="00653A29"/>
    <w:rsid w:val="00654978"/>
    <w:rsid w:val="00654F16"/>
    <w:rsid w:val="006555CE"/>
    <w:rsid w:val="00655A74"/>
    <w:rsid w:val="00656E9E"/>
    <w:rsid w:val="0065724A"/>
    <w:rsid w:val="0066021A"/>
    <w:rsid w:val="0066034F"/>
    <w:rsid w:val="00661818"/>
    <w:rsid w:val="00661B73"/>
    <w:rsid w:val="00662731"/>
    <w:rsid w:val="00663339"/>
    <w:rsid w:val="00666458"/>
    <w:rsid w:val="0066702F"/>
    <w:rsid w:val="0066765F"/>
    <w:rsid w:val="0066770E"/>
    <w:rsid w:val="00670381"/>
    <w:rsid w:val="006706E2"/>
    <w:rsid w:val="00672CD3"/>
    <w:rsid w:val="00673A7A"/>
    <w:rsid w:val="006747E5"/>
    <w:rsid w:val="00675036"/>
    <w:rsid w:val="006765EA"/>
    <w:rsid w:val="00677FC0"/>
    <w:rsid w:val="00680EBB"/>
    <w:rsid w:val="006823AE"/>
    <w:rsid w:val="00682DFC"/>
    <w:rsid w:val="00682F64"/>
    <w:rsid w:val="00684C48"/>
    <w:rsid w:val="00686471"/>
    <w:rsid w:val="00686D86"/>
    <w:rsid w:val="00690564"/>
    <w:rsid w:val="00690D8C"/>
    <w:rsid w:val="006925FF"/>
    <w:rsid w:val="00693F8E"/>
    <w:rsid w:val="0069499C"/>
    <w:rsid w:val="006952A4"/>
    <w:rsid w:val="0069605F"/>
    <w:rsid w:val="006971FA"/>
    <w:rsid w:val="00697A2B"/>
    <w:rsid w:val="00697E9B"/>
    <w:rsid w:val="006A04ED"/>
    <w:rsid w:val="006A1435"/>
    <w:rsid w:val="006A1715"/>
    <w:rsid w:val="006A24CB"/>
    <w:rsid w:val="006A3A1F"/>
    <w:rsid w:val="006A6040"/>
    <w:rsid w:val="006A6855"/>
    <w:rsid w:val="006B036C"/>
    <w:rsid w:val="006B1491"/>
    <w:rsid w:val="006B1776"/>
    <w:rsid w:val="006B1F37"/>
    <w:rsid w:val="006B2DCD"/>
    <w:rsid w:val="006B4862"/>
    <w:rsid w:val="006B4D42"/>
    <w:rsid w:val="006B5499"/>
    <w:rsid w:val="006B5B5D"/>
    <w:rsid w:val="006B77F3"/>
    <w:rsid w:val="006C05D6"/>
    <w:rsid w:val="006C39C1"/>
    <w:rsid w:val="006C492B"/>
    <w:rsid w:val="006C4CF6"/>
    <w:rsid w:val="006C63D5"/>
    <w:rsid w:val="006D1B23"/>
    <w:rsid w:val="006D5C01"/>
    <w:rsid w:val="006D666B"/>
    <w:rsid w:val="006E2DF3"/>
    <w:rsid w:val="006E3144"/>
    <w:rsid w:val="006E3584"/>
    <w:rsid w:val="006E4A1D"/>
    <w:rsid w:val="006E5724"/>
    <w:rsid w:val="006E5E32"/>
    <w:rsid w:val="006E64E0"/>
    <w:rsid w:val="006E7B93"/>
    <w:rsid w:val="006F017F"/>
    <w:rsid w:val="006F25B7"/>
    <w:rsid w:val="006F5B9A"/>
    <w:rsid w:val="006F75AB"/>
    <w:rsid w:val="006F7694"/>
    <w:rsid w:val="00701FF2"/>
    <w:rsid w:val="00702AE6"/>
    <w:rsid w:val="00703837"/>
    <w:rsid w:val="0070632F"/>
    <w:rsid w:val="00706384"/>
    <w:rsid w:val="0070671E"/>
    <w:rsid w:val="00710A08"/>
    <w:rsid w:val="00711271"/>
    <w:rsid w:val="007114F8"/>
    <w:rsid w:val="0071163B"/>
    <w:rsid w:val="00712C1F"/>
    <w:rsid w:val="00713079"/>
    <w:rsid w:val="0071361F"/>
    <w:rsid w:val="00713AB8"/>
    <w:rsid w:val="00714677"/>
    <w:rsid w:val="0071518D"/>
    <w:rsid w:val="007153A9"/>
    <w:rsid w:val="0072255D"/>
    <w:rsid w:val="00722627"/>
    <w:rsid w:val="00723807"/>
    <w:rsid w:val="00723A6B"/>
    <w:rsid w:val="007253C7"/>
    <w:rsid w:val="00726EB1"/>
    <w:rsid w:val="007275C4"/>
    <w:rsid w:val="00727C7A"/>
    <w:rsid w:val="00730269"/>
    <w:rsid w:val="00730C27"/>
    <w:rsid w:val="007346E9"/>
    <w:rsid w:val="00734CA4"/>
    <w:rsid w:val="00741F3F"/>
    <w:rsid w:val="007421A0"/>
    <w:rsid w:val="00742C93"/>
    <w:rsid w:val="00742F4D"/>
    <w:rsid w:val="00744DD5"/>
    <w:rsid w:val="007469A4"/>
    <w:rsid w:val="00747DC9"/>
    <w:rsid w:val="00750CAB"/>
    <w:rsid w:val="00751F67"/>
    <w:rsid w:val="00753AA5"/>
    <w:rsid w:val="00753B6D"/>
    <w:rsid w:val="00753FEE"/>
    <w:rsid w:val="00755B81"/>
    <w:rsid w:val="00756E8C"/>
    <w:rsid w:val="00761546"/>
    <w:rsid w:val="00765813"/>
    <w:rsid w:val="00766E93"/>
    <w:rsid w:val="00767B34"/>
    <w:rsid w:val="00767E2E"/>
    <w:rsid w:val="00771E36"/>
    <w:rsid w:val="007720E4"/>
    <w:rsid w:val="007727FC"/>
    <w:rsid w:val="007739FC"/>
    <w:rsid w:val="00773ACB"/>
    <w:rsid w:val="007769FD"/>
    <w:rsid w:val="00777317"/>
    <w:rsid w:val="007803E3"/>
    <w:rsid w:val="007807D9"/>
    <w:rsid w:val="00782932"/>
    <w:rsid w:val="007833CA"/>
    <w:rsid w:val="007835F2"/>
    <w:rsid w:val="0078432F"/>
    <w:rsid w:val="00784A50"/>
    <w:rsid w:val="00785CD8"/>
    <w:rsid w:val="00790084"/>
    <w:rsid w:val="00791C47"/>
    <w:rsid w:val="0079244B"/>
    <w:rsid w:val="00793A3C"/>
    <w:rsid w:val="00794BBA"/>
    <w:rsid w:val="00797274"/>
    <w:rsid w:val="007A1657"/>
    <w:rsid w:val="007A3A13"/>
    <w:rsid w:val="007A563B"/>
    <w:rsid w:val="007A78D7"/>
    <w:rsid w:val="007B0374"/>
    <w:rsid w:val="007B151C"/>
    <w:rsid w:val="007B313C"/>
    <w:rsid w:val="007B3BB4"/>
    <w:rsid w:val="007B49A1"/>
    <w:rsid w:val="007B508D"/>
    <w:rsid w:val="007B5145"/>
    <w:rsid w:val="007B5533"/>
    <w:rsid w:val="007B63E9"/>
    <w:rsid w:val="007B72BD"/>
    <w:rsid w:val="007C3D84"/>
    <w:rsid w:val="007C474F"/>
    <w:rsid w:val="007C48CD"/>
    <w:rsid w:val="007C6538"/>
    <w:rsid w:val="007D24DE"/>
    <w:rsid w:val="007D2E8A"/>
    <w:rsid w:val="007D35AB"/>
    <w:rsid w:val="007D3F9C"/>
    <w:rsid w:val="007D709A"/>
    <w:rsid w:val="007D74C1"/>
    <w:rsid w:val="007E16B0"/>
    <w:rsid w:val="007E3807"/>
    <w:rsid w:val="007E39E5"/>
    <w:rsid w:val="007E416E"/>
    <w:rsid w:val="007E4E76"/>
    <w:rsid w:val="007E6F65"/>
    <w:rsid w:val="007F0805"/>
    <w:rsid w:val="007F1B06"/>
    <w:rsid w:val="007F2593"/>
    <w:rsid w:val="007F4248"/>
    <w:rsid w:val="007F5583"/>
    <w:rsid w:val="007F5BD4"/>
    <w:rsid w:val="007F6BF2"/>
    <w:rsid w:val="007F7DDC"/>
    <w:rsid w:val="008023B6"/>
    <w:rsid w:val="00803D2A"/>
    <w:rsid w:val="00805704"/>
    <w:rsid w:val="008106E0"/>
    <w:rsid w:val="0081417B"/>
    <w:rsid w:val="00820225"/>
    <w:rsid w:val="00820A77"/>
    <w:rsid w:val="008217F5"/>
    <w:rsid w:val="00823117"/>
    <w:rsid w:val="00823283"/>
    <w:rsid w:val="0082530D"/>
    <w:rsid w:val="0082671D"/>
    <w:rsid w:val="00831DC8"/>
    <w:rsid w:val="00832A61"/>
    <w:rsid w:val="0083302A"/>
    <w:rsid w:val="0083331A"/>
    <w:rsid w:val="0083590B"/>
    <w:rsid w:val="00837BA9"/>
    <w:rsid w:val="0084481D"/>
    <w:rsid w:val="00844A33"/>
    <w:rsid w:val="00844AD5"/>
    <w:rsid w:val="00845973"/>
    <w:rsid w:val="00845B47"/>
    <w:rsid w:val="00846911"/>
    <w:rsid w:val="00852AC7"/>
    <w:rsid w:val="008544B3"/>
    <w:rsid w:val="0085481B"/>
    <w:rsid w:val="008548CC"/>
    <w:rsid w:val="00855B0D"/>
    <w:rsid w:val="00863843"/>
    <w:rsid w:val="00866B29"/>
    <w:rsid w:val="00867428"/>
    <w:rsid w:val="0087326F"/>
    <w:rsid w:val="00874980"/>
    <w:rsid w:val="00877B06"/>
    <w:rsid w:val="0088045E"/>
    <w:rsid w:val="00880539"/>
    <w:rsid w:val="00881D28"/>
    <w:rsid w:val="00883D72"/>
    <w:rsid w:val="00884EFE"/>
    <w:rsid w:val="00886648"/>
    <w:rsid w:val="00886CD7"/>
    <w:rsid w:val="00890A80"/>
    <w:rsid w:val="00890C28"/>
    <w:rsid w:val="00891DEA"/>
    <w:rsid w:val="0089219C"/>
    <w:rsid w:val="008A252F"/>
    <w:rsid w:val="008A3E6E"/>
    <w:rsid w:val="008A60A8"/>
    <w:rsid w:val="008B3B23"/>
    <w:rsid w:val="008B492B"/>
    <w:rsid w:val="008B5D3F"/>
    <w:rsid w:val="008B7169"/>
    <w:rsid w:val="008B7E69"/>
    <w:rsid w:val="008C031D"/>
    <w:rsid w:val="008C1573"/>
    <w:rsid w:val="008C3353"/>
    <w:rsid w:val="008C4622"/>
    <w:rsid w:val="008C60EF"/>
    <w:rsid w:val="008D14D3"/>
    <w:rsid w:val="008D4216"/>
    <w:rsid w:val="008D5099"/>
    <w:rsid w:val="008D53C6"/>
    <w:rsid w:val="008D6325"/>
    <w:rsid w:val="008E2FB4"/>
    <w:rsid w:val="008E542F"/>
    <w:rsid w:val="008E6CBA"/>
    <w:rsid w:val="008F08F4"/>
    <w:rsid w:val="008F14C4"/>
    <w:rsid w:val="008F69F5"/>
    <w:rsid w:val="008F71A8"/>
    <w:rsid w:val="00901F2F"/>
    <w:rsid w:val="00903EA5"/>
    <w:rsid w:val="00904940"/>
    <w:rsid w:val="009102D2"/>
    <w:rsid w:val="00910481"/>
    <w:rsid w:val="00910AFD"/>
    <w:rsid w:val="00912278"/>
    <w:rsid w:val="00916EE7"/>
    <w:rsid w:val="00920D7C"/>
    <w:rsid w:val="00923BEC"/>
    <w:rsid w:val="009258BF"/>
    <w:rsid w:val="0093011A"/>
    <w:rsid w:val="0093038C"/>
    <w:rsid w:val="009311DD"/>
    <w:rsid w:val="009315AD"/>
    <w:rsid w:val="009317BD"/>
    <w:rsid w:val="00935614"/>
    <w:rsid w:val="00937392"/>
    <w:rsid w:val="009408A7"/>
    <w:rsid w:val="009408ED"/>
    <w:rsid w:val="009502F5"/>
    <w:rsid w:val="00950FFE"/>
    <w:rsid w:val="00955A08"/>
    <w:rsid w:val="00957D57"/>
    <w:rsid w:val="00960B60"/>
    <w:rsid w:val="00960D87"/>
    <w:rsid w:val="00961354"/>
    <w:rsid w:val="009615C6"/>
    <w:rsid w:val="0096245F"/>
    <w:rsid w:val="0096253E"/>
    <w:rsid w:val="00962633"/>
    <w:rsid w:val="009635FA"/>
    <w:rsid w:val="009637AD"/>
    <w:rsid w:val="00963821"/>
    <w:rsid w:val="0096468D"/>
    <w:rsid w:val="00965E09"/>
    <w:rsid w:val="00966AE9"/>
    <w:rsid w:val="00967D80"/>
    <w:rsid w:val="00970F12"/>
    <w:rsid w:val="00971613"/>
    <w:rsid w:val="009718AC"/>
    <w:rsid w:val="00973B9E"/>
    <w:rsid w:val="00974278"/>
    <w:rsid w:val="009752B5"/>
    <w:rsid w:val="00975929"/>
    <w:rsid w:val="00982858"/>
    <w:rsid w:val="009853EA"/>
    <w:rsid w:val="00991478"/>
    <w:rsid w:val="00991539"/>
    <w:rsid w:val="009917BB"/>
    <w:rsid w:val="00992FD0"/>
    <w:rsid w:val="00993D6A"/>
    <w:rsid w:val="009941F6"/>
    <w:rsid w:val="00995619"/>
    <w:rsid w:val="009974EC"/>
    <w:rsid w:val="009A2D9E"/>
    <w:rsid w:val="009A5344"/>
    <w:rsid w:val="009B0C05"/>
    <w:rsid w:val="009B164D"/>
    <w:rsid w:val="009B1690"/>
    <w:rsid w:val="009B16E7"/>
    <w:rsid w:val="009B2A1F"/>
    <w:rsid w:val="009B2CFF"/>
    <w:rsid w:val="009B315D"/>
    <w:rsid w:val="009B493D"/>
    <w:rsid w:val="009B6160"/>
    <w:rsid w:val="009B6661"/>
    <w:rsid w:val="009C08ED"/>
    <w:rsid w:val="009C2EC8"/>
    <w:rsid w:val="009C59B1"/>
    <w:rsid w:val="009C657F"/>
    <w:rsid w:val="009C78E1"/>
    <w:rsid w:val="009D0473"/>
    <w:rsid w:val="009D0638"/>
    <w:rsid w:val="009D0756"/>
    <w:rsid w:val="009D09AB"/>
    <w:rsid w:val="009D0ADE"/>
    <w:rsid w:val="009D3704"/>
    <w:rsid w:val="009D3908"/>
    <w:rsid w:val="009D3BF5"/>
    <w:rsid w:val="009D55B4"/>
    <w:rsid w:val="009D5B78"/>
    <w:rsid w:val="009D7DBE"/>
    <w:rsid w:val="009E15C4"/>
    <w:rsid w:val="009E1C23"/>
    <w:rsid w:val="009E1CE3"/>
    <w:rsid w:val="009F031D"/>
    <w:rsid w:val="009F0752"/>
    <w:rsid w:val="009F0D63"/>
    <w:rsid w:val="009F1DBD"/>
    <w:rsid w:val="009F268A"/>
    <w:rsid w:val="009F333E"/>
    <w:rsid w:val="009F3649"/>
    <w:rsid w:val="009F560C"/>
    <w:rsid w:val="009F587F"/>
    <w:rsid w:val="009F5B63"/>
    <w:rsid w:val="009F5D02"/>
    <w:rsid w:val="00A01697"/>
    <w:rsid w:val="00A019ED"/>
    <w:rsid w:val="00A02F36"/>
    <w:rsid w:val="00A0507D"/>
    <w:rsid w:val="00A05280"/>
    <w:rsid w:val="00A11C1C"/>
    <w:rsid w:val="00A12EF3"/>
    <w:rsid w:val="00A147C4"/>
    <w:rsid w:val="00A15624"/>
    <w:rsid w:val="00A1583E"/>
    <w:rsid w:val="00A16692"/>
    <w:rsid w:val="00A1712D"/>
    <w:rsid w:val="00A17168"/>
    <w:rsid w:val="00A17869"/>
    <w:rsid w:val="00A17C53"/>
    <w:rsid w:val="00A238E5"/>
    <w:rsid w:val="00A2482F"/>
    <w:rsid w:val="00A253A5"/>
    <w:rsid w:val="00A2612E"/>
    <w:rsid w:val="00A317C7"/>
    <w:rsid w:val="00A36F41"/>
    <w:rsid w:val="00A41C27"/>
    <w:rsid w:val="00A440E0"/>
    <w:rsid w:val="00A47B22"/>
    <w:rsid w:val="00A50BAE"/>
    <w:rsid w:val="00A50E99"/>
    <w:rsid w:val="00A51A69"/>
    <w:rsid w:val="00A526F6"/>
    <w:rsid w:val="00A529A0"/>
    <w:rsid w:val="00A52C5C"/>
    <w:rsid w:val="00A53B15"/>
    <w:rsid w:val="00A542B0"/>
    <w:rsid w:val="00A557F8"/>
    <w:rsid w:val="00A55DB4"/>
    <w:rsid w:val="00A56763"/>
    <w:rsid w:val="00A56B63"/>
    <w:rsid w:val="00A57280"/>
    <w:rsid w:val="00A612DE"/>
    <w:rsid w:val="00A61CE8"/>
    <w:rsid w:val="00A644BA"/>
    <w:rsid w:val="00A74CAE"/>
    <w:rsid w:val="00A75542"/>
    <w:rsid w:val="00A76427"/>
    <w:rsid w:val="00A776AC"/>
    <w:rsid w:val="00A8166B"/>
    <w:rsid w:val="00A81AB6"/>
    <w:rsid w:val="00A82B0C"/>
    <w:rsid w:val="00A84A7D"/>
    <w:rsid w:val="00A86D1B"/>
    <w:rsid w:val="00A94868"/>
    <w:rsid w:val="00A949CB"/>
    <w:rsid w:val="00A95E33"/>
    <w:rsid w:val="00A967BC"/>
    <w:rsid w:val="00A96D15"/>
    <w:rsid w:val="00A9710B"/>
    <w:rsid w:val="00AA0E90"/>
    <w:rsid w:val="00AA1715"/>
    <w:rsid w:val="00AA1986"/>
    <w:rsid w:val="00AA1E82"/>
    <w:rsid w:val="00AA48E4"/>
    <w:rsid w:val="00AA4B3F"/>
    <w:rsid w:val="00AA5094"/>
    <w:rsid w:val="00AA608D"/>
    <w:rsid w:val="00AA60AF"/>
    <w:rsid w:val="00AA6E24"/>
    <w:rsid w:val="00AB096B"/>
    <w:rsid w:val="00AB27F8"/>
    <w:rsid w:val="00AB2BC0"/>
    <w:rsid w:val="00AB3ABF"/>
    <w:rsid w:val="00AB4278"/>
    <w:rsid w:val="00AB6EB2"/>
    <w:rsid w:val="00AB7F22"/>
    <w:rsid w:val="00AC0C43"/>
    <w:rsid w:val="00AC1DF4"/>
    <w:rsid w:val="00AC2061"/>
    <w:rsid w:val="00AC2275"/>
    <w:rsid w:val="00AC2C80"/>
    <w:rsid w:val="00AC329F"/>
    <w:rsid w:val="00AC52F3"/>
    <w:rsid w:val="00AC5D93"/>
    <w:rsid w:val="00AC743D"/>
    <w:rsid w:val="00AC7819"/>
    <w:rsid w:val="00AD1601"/>
    <w:rsid w:val="00AD310D"/>
    <w:rsid w:val="00AD4EF1"/>
    <w:rsid w:val="00AE1708"/>
    <w:rsid w:val="00AE24DC"/>
    <w:rsid w:val="00AE543B"/>
    <w:rsid w:val="00AE5514"/>
    <w:rsid w:val="00AE5FB0"/>
    <w:rsid w:val="00AF04DF"/>
    <w:rsid w:val="00AF1229"/>
    <w:rsid w:val="00AF1289"/>
    <w:rsid w:val="00AF3D8C"/>
    <w:rsid w:val="00AF43EE"/>
    <w:rsid w:val="00AF68CD"/>
    <w:rsid w:val="00B032B4"/>
    <w:rsid w:val="00B03EAA"/>
    <w:rsid w:val="00B0480C"/>
    <w:rsid w:val="00B04E77"/>
    <w:rsid w:val="00B05709"/>
    <w:rsid w:val="00B1022A"/>
    <w:rsid w:val="00B1085D"/>
    <w:rsid w:val="00B11BE0"/>
    <w:rsid w:val="00B12253"/>
    <w:rsid w:val="00B12766"/>
    <w:rsid w:val="00B167F5"/>
    <w:rsid w:val="00B2059B"/>
    <w:rsid w:val="00B21BFB"/>
    <w:rsid w:val="00B228D3"/>
    <w:rsid w:val="00B25AC1"/>
    <w:rsid w:val="00B263E9"/>
    <w:rsid w:val="00B26E75"/>
    <w:rsid w:val="00B30F48"/>
    <w:rsid w:val="00B32807"/>
    <w:rsid w:val="00B334D7"/>
    <w:rsid w:val="00B33DD8"/>
    <w:rsid w:val="00B33E5D"/>
    <w:rsid w:val="00B34D33"/>
    <w:rsid w:val="00B41449"/>
    <w:rsid w:val="00B428B5"/>
    <w:rsid w:val="00B44561"/>
    <w:rsid w:val="00B4557A"/>
    <w:rsid w:val="00B45916"/>
    <w:rsid w:val="00B45D2B"/>
    <w:rsid w:val="00B50671"/>
    <w:rsid w:val="00B50BF4"/>
    <w:rsid w:val="00B56DED"/>
    <w:rsid w:val="00B5748B"/>
    <w:rsid w:val="00B57F30"/>
    <w:rsid w:val="00B67E92"/>
    <w:rsid w:val="00B71B32"/>
    <w:rsid w:val="00B71C5C"/>
    <w:rsid w:val="00B73F96"/>
    <w:rsid w:val="00B74EDC"/>
    <w:rsid w:val="00B777D7"/>
    <w:rsid w:val="00B77ADC"/>
    <w:rsid w:val="00B805B8"/>
    <w:rsid w:val="00B8079A"/>
    <w:rsid w:val="00B81A00"/>
    <w:rsid w:val="00B81D1C"/>
    <w:rsid w:val="00B81E0C"/>
    <w:rsid w:val="00B8457C"/>
    <w:rsid w:val="00B84AA0"/>
    <w:rsid w:val="00B86134"/>
    <w:rsid w:val="00B865E9"/>
    <w:rsid w:val="00B8708D"/>
    <w:rsid w:val="00B8756D"/>
    <w:rsid w:val="00B90963"/>
    <w:rsid w:val="00B90A79"/>
    <w:rsid w:val="00B9142E"/>
    <w:rsid w:val="00B916F6"/>
    <w:rsid w:val="00B927D8"/>
    <w:rsid w:val="00B928B4"/>
    <w:rsid w:val="00B934A8"/>
    <w:rsid w:val="00B9457E"/>
    <w:rsid w:val="00B949AB"/>
    <w:rsid w:val="00B94CE6"/>
    <w:rsid w:val="00B95B57"/>
    <w:rsid w:val="00BA0725"/>
    <w:rsid w:val="00BA0AD4"/>
    <w:rsid w:val="00BA103D"/>
    <w:rsid w:val="00BA180F"/>
    <w:rsid w:val="00BA1D00"/>
    <w:rsid w:val="00BA25BE"/>
    <w:rsid w:val="00BA2C27"/>
    <w:rsid w:val="00BA35E7"/>
    <w:rsid w:val="00BA56A6"/>
    <w:rsid w:val="00BA616D"/>
    <w:rsid w:val="00BB07F2"/>
    <w:rsid w:val="00BB0A35"/>
    <w:rsid w:val="00BB233B"/>
    <w:rsid w:val="00BB4946"/>
    <w:rsid w:val="00BB56E2"/>
    <w:rsid w:val="00BB6D70"/>
    <w:rsid w:val="00BB7D96"/>
    <w:rsid w:val="00BC0C33"/>
    <w:rsid w:val="00BC22BE"/>
    <w:rsid w:val="00BC4E6E"/>
    <w:rsid w:val="00BC77BF"/>
    <w:rsid w:val="00BD025B"/>
    <w:rsid w:val="00BD226A"/>
    <w:rsid w:val="00BD2B5B"/>
    <w:rsid w:val="00BD2E19"/>
    <w:rsid w:val="00BD3F6E"/>
    <w:rsid w:val="00BD46C6"/>
    <w:rsid w:val="00BD6ED9"/>
    <w:rsid w:val="00BE035C"/>
    <w:rsid w:val="00BE3032"/>
    <w:rsid w:val="00BE3095"/>
    <w:rsid w:val="00BE34CD"/>
    <w:rsid w:val="00BE62B8"/>
    <w:rsid w:val="00BE6D55"/>
    <w:rsid w:val="00BE709C"/>
    <w:rsid w:val="00BE7F5A"/>
    <w:rsid w:val="00BF0C71"/>
    <w:rsid w:val="00BF2DBF"/>
    <w:rsid w:val="00BF3921"/>
    <w:rsid w:val="00BF5714"/>
    <w:rsid w:val="00BF5E51"/>
    <w:rsid w:val="00BF5FBD"/>
    <w:rsid w:val="00C0024F"/>
    <w:rsid w:val="00C00326"/>
    <w:rsid w:val="00C03F12"/>
    <w:rsid w:val="00C0508C"/>
    <w:rsid w:val="00C05A9D"/>
    <w:rsid w:val="00C06623"/>
    <w:rsid w:val="00C071B6"/>
    <w:rsid w:val="00C07EB7"/>
    <w:rsid w:val="00C10A34"/>
    <w:rsid w:val="00C11D5F"/>
    <w:rsid w:val="00C11FCF"/>
    <w:rsid w:val="00C1231A"/>
    <w:rsid w:val="00C12696"/>
    <w:rsid w:val="00C126CC"/>
    <w:rsid w:val="00C13182"/>
    <w:rsid w:val="00C17196"/>
    <w:rsid w:val="00C20E74"/>
    <w:rsid w:val="00C241A2"/>
    <w:rsid w:val="00C24453"/>
    <w:rsid w:val="00C25E4E"/>
    <w:rsid w:val="00C312FF"/>
    <w:rsid w:val="00C3185E"/>
    <w:rsid w:val="00C32783"/>
    <w:rsid w:val="00C333BA"/>
    <w:rsid w:val="00C352D2"/>
    <w:rsid w:val="00C353BB"/>
    <w:rsid w:val="00C40442"/>
    <w:rsid w:val="00C406B2"/>
    <w:rsid w:val="00C40863"/>
    <w:rsid w:val="00C40B20"/>
    <w:rsid w:val="00C410EE"/>
    <w:rsid w:val="00C4117B"/>
    <w:rsid w:val="00C41350"/>
    <w:rsid w:val="00C43CF6"/>
    <w:rsid w:val="00C45C35"/>
    <w:rsid w:val="00C46118"/>
    <w:rsid w:val="00C4611C"/>
    <w:rsid w:val="00C46229"/>
    <w:rsid w:val="00C468E3"/>
    <w:rsid w:val="00C46E95"/>
    <w:rsid w:val="00C4784B"/>
    <w:rsid w:val="00C50A5E"/>
    <w:rsid w:val="00C55037"/>
    <w:rsid w:val="00C56D50"/>
    <w:rsid w:val="00C61310"/>
    <w:rsid w:val="00C63772"/>
    <w:rsid w:val="00C63B50"/>
    <w:rsid w:val="00C6489F"/>
    <w:rsid w:val="00C648F2"/>
    <w:rsid w:val="00C6620A"/>
    <w:rsid w:val="00C713ED"/>
    <w:rsid w:val="00C7319A"/>
    <w:rsid w:val="00C74B94"/>
    <w:rsid w:val="00C7553B"/>
    <w:rsid w:val="00C7608F"/>
    <w:rsid w:val="00C76342"/>
    <w:rsid w:val="00C8392B"/>
    <w:rsid w:val="00C84098"/>
    <w:rsid w:val="00C84B89"/>
    <w:rsid w:val="00C8595B"/>
    <w:rsid w:val="00C86449"/>
    <w:rsid w:val="00C87951"/>
    <w:rsid w:val="00C87FF8"/>
    <w:rsid w:val="00C90FD4"/>
    <w:rsid w:val="00C93F21"/>
    <w:rsid w:val="00C94146"/>
    <w:rsid w:val="00C966AD"/>
    <w:rsid w:val="00CA218E"/>
    <w:rsid w:val="00CA23B4"/>
    <w:rsid w:val="00CA5055"/>
    <w:rsid w:val="00CA72FA"/>
    <w:rsid w:val="00CB1C44"/>
    <w:rsid w:val="00CB1FD1"/>
    <w:rsid w:val="00CB4955"/>
    <w:rsid w:val="00CB4A03"/>
    <w:rsid w:val="00CB5BAE"/>
    <w:rsid w:val="00CB6B9C"/>
    <w:rsid w:val="00CB6FBC"/>
    <w:rsid w:val="00CB7291"/>
    <w:rsid w:val="00CB78CF"/>
    <w:rsid w:val="00CB7E1E"/>
    <w:rsid w:val="00CC1001"/>
    <w:rsid w:val="00CC1321"/>
    <w:rsid w:val="00CC1D2A"/>
    <w:rsid w:val="00CC25C4"/>
    <w:rsid w:val="00CC41F0"/>
    <w:rsid w:val="00CC494A"/>
    <w:rsid w:val="00CC5D4C"/>
    <w:rsid w:val="00CC6405"/>
    <w:rsid w:val="00CC76D2"/>
    <w:rsid w:val="00CD0194"/>
    <w:rsid w:val="00CD4298"/>
    <w:rsid w:val="00CD4DFD"/>
    <w:rsid w:val="00CE00CC"/>
    <w:rsid w:val="00CE02AE"/>
    <w:rsid w:val="00CE0859"/>
    <w:rsid w:val="00CE0C25"/>
    <w:rsid w:val="00CE0EF3"/>
    <w:rsid w:val="00CE3B6E"/>
    <w:rsid w:val="00CF05F2"/>
    <w:rsid w:val="00CF095B"/>
    <w:rsid w:val="00CF1A5B"/>
    <w:rsid w:val="00CF20C8"/>
    <w:rsid w:val="00CF2369"/>
    <w:rsid w:val="00CF276C"/>
    <w:rsid w:val="00CF38E3"/>
    <w:rsid w:val="00CF426D"/>
    <w:rsid w:val="00CF481F"/>
    <w:rsid w:val="00CF4D8B"/>
    <w:rsid w:val="00CF67AC"/>
    <w:rsid w:val="00CF6C9B"/>
    <w:rsid w:val="00CF780D"/>
    <w:rsid w:val="00CF7C37"/>
    <w:rsid w:val="00D03EC5"/>
    <w:rsid w:val="00D04F1B"/>
    <w:rsid w:val="00D0581B"/>
    <w:rsid w:val="00D075D4"/>
    <w:rsid w:val="00D10131"/>
    <w:rsid w:val="00D10538"/>
    <w:rsid w:val="00D11BD7"/>
    <w:rsid w:val="00D14988"/>
    <w:rsid w:val="00D15048"/>
    <w:rsid w:val="00D15245"/>
    <w:rsid w:val="00D15746"/>
    <w:rsid w:val="00D158E2"/>
    <w:rsid w:val="00D17416"/>
    <w:rsid w:val="00D17806"/>
    <w:rsid w:val="00D17834"/>
    <w:rsid w:val="00D203DD"/>
    <w:rsid w:val="00D216DF"/>
    <w:rsid w:val="00D21C66"/>
    <w:rsid w:val="00D22201"/>
    <w:rsid w:val="00D26139"/>
    <w:rsid w:val="00D26B19"/>
    <w:rsid w:val="00D30084"/>
    <w:rsid w:val="00D30585"/>
    <w:rsid w:val="00D31F70"/>
    <w:rsid w:val="00D32880"/>
    <w:rsid w:val="00D3562C"/>
    <w:rsid w:val="00D37BA0"/>
    <w:rsid w:val="00D41460"/>
    <w:rsid w:val="00D432A7"/>
    <w:rsid w:val="00D4446F"/>
    <w:rsid w:val="00D44689"/>
    <w:rsid w:val="00D46178"/>
    <w:rsid w:val="00D4799B"/>
    <w:rsid w:val="00D505B9"/>
    <w:rsid w:val="00D53210"/>
    <w:rsid w:val="00D54477"/>
    <w:rsid w:val="00D558DA"/>
    <w:rsid w:val="00D560B1"/>
    <w:rsid w:val="00D61913"/>
    <w:rsid w:val="00D6196E"/>
    <w:rsid w:val="00D631ED"/>
    <w:rsid w:val="00D63851"/>
    <w:rsid w:val="00D64A60"/>
    <w:rsid w:val="00D71B33"/>
    <w:rsid w:val="00D72D05"/>
    <w:rsid w:val="00D75160"/>
    <w:rsid w:val="00D76DA3"/>
    <w:rsid w:val="00D807EB"/>
    <w:rsid w:val="00D823BA"/>
    <w:rsid w:val="00D833DB"/>
    <w:rsid w:val="00D87274"/>
    <w:rsid w:val="00D8772D"/>
    <w:rsid w:val="00D87E4B"/>
    <w:rsid w:val="00D90640"/>
    <w:rsid w:val="00D92456"/>
    <w:rsid w:val="00D927DB"/>
    <w:rsid w:val="00D958E4"/>
    <w:rsid w:val="00DA0707"/>
    <w:rsid w:val="00DA0AAE"/>
    <w:rsid w:val="00DA245B"/>
    <w:rsid w:val="00DA2C46"/>
    <w:rsid w:val="00DA348F"/>
    <w:rsid w:val="00DA4DB3"/>
    <w:rsid w:val="00DA69F4"/>
    <w:rsid w:val="00DA7D80"/>
    <w:rsid w:val="00DA7E58"/>
    <w:rsid w:val="00DB0CEA"/>
    <w:rsid w:val="00DB1266"/>
    <w:rsid w:val="00DB1C3D"/>
    <w:rsid w:val="00DB2D2C"/>
    <w:rsid w:val="00DB3051"/>
    <w:rsid w:val="00DB3467"/>
    <w:rsid w:val="00DB3A8D"/>
    <w:rsid w:val="00DB4BBD"/>
    <w:rsid w:val="00DB5232"/>
    <w:rsid w:val="00DB5449"/>
    <w:rsid w:val="00DB5841"/>
    <w:rsid w:val="00DB655C"/>
    <w:rsid w:val="00DC092B"/>
    <w:rsid w:val="00DC0D23"/>
    <w:rsid w:val="00DC1556"/>
    <w:rsid w:val="00DC1636"/>
    <w:rsid w:val="00DC1EFF"/>
    <w:rsid w:val="00DC40D2"/>
    <w:rsid w:val="00DC40FF"/>
    <w:rsid w:val="00DC4C28"/>
    <w:rsid w:val="00DC52A7"/>
    <w:rsid w:val="00DC5DE1"/>
    <w:rsid w:val="00DC7BEE"/>
    <w:rsid w:val="00DD0137"/>
    <w:rsid w:val="00DD0EC8"/>
    <w:rsid w:val="00DD14D7"/>
    <w:rsid w:val="00DD2222"/>
    <w:rsid w:val="00DD2760"/>
    <w:rsid w:val="00DD327D"/>
    <w:rsid w:val="00DD5677"/>
    <w:rsid w:val="00DD5CFB"/>
    <w:rsid w:val="00DD5D13"/>
    <w:rsid w:val="00DD5DC8"/>
    <w:rsid w:val="00DD681A"/>
    <w:rsid w:val="00DD7A4E"/>
    <w:rsid w:val="00DE004B"/>
    <w:rsid w:val="00DE1598"/>
    <w:rsid w:val="00DE203D"/>
    <w:rsid w:val="00DE2E99"/>
    <w:rsid w:val="00DE5281"/>
    <w:rsid w:val="00DE769A"/>
    <w:rsid w:val="00DF06B4"/>
    <w:rsid w:val="00DF0773"/>
    <w:rsid w:val="00DF098A"/>
    <w:rsid w:val="00DF0BDF"/>
    <w:rsid w:val="00DF2982"/>
    <w:rsid w:val="00DF2DBC"/>
    <w:rsid w:val="00DF4099"/>
    <w:rsid w:val="00DF4FFF"/>
    <w:rsid w:val="00DF68C7"/>
    <w:rsid w:val="00DF694C"/>
    <w:rsid w:val="00DF6CDC"/>
    <w:rsid w:val="00DF7A4A"/>
    <w:rsid w:val="00E00031"/>
    <w:rsid w:val="00E02C4C"/>
    <w:rsid w:val="00E02C90"/>
    <w:rsid w:val="00E03BBD"/>
    <w:rsid w:val="00E03EB1"/>
    <w:rsid w:val="00E042F3"/>
    <w:rsid w:val="00E05CE6"/>
    <w:rsid w:val="00E06EE5"/>
    <w:rsid w:val="00E0716A"/>
    <w:rsid w:val="00E10FE5"/>
    <w:rsid w:val="00E1113B"/>
    <w:rsid w:val="00E11EB7"/>
    <w:rsid w:val="00E13D3E"/>
    <w:rsid w:val="00E13FB2"/>
    <w:rsid w:val="00E156AB"/>
    <w:rsid w:val="00E1779C"/>
    <w:rsid w:val="00E20A00"/>
    <w:rsid w:val="00E215DA"/>
    <w:rsid w:val="00E23294"/>
    <w:rsid w:val="00E23321"/>
    <w:rsid w:val="00E2603F"/>
    <w:rsid w:val="00E27026"/>
    <w:rsid w:val="00E278B0"/>
    <w:rsid w:val="00E27CC7"/>
    <w:rsid w:val="00E30591"/>
    <w:rsid w:val="00E30B96"/>
    <w:rsid w:val="00E3125C"/>
    <w:rsid w:val="00E3160B"/>
    <w:rsid w:val="00E3418A"/>
    <w:rsid w:val="00E36318"/>
    <w:rsid w:val="00E40EE8"/>
    <w:rsid w:val="00E42F47"/>
    <w:rsid w:val="00E43CE4"/>
    <w:rsid w:val="00E475B3"/>
    <w:rsid w:val="00E52153"/>
    <w:rsid w:val="00E55F15"/>
    <w:rsid w:val="00E562EF"/>
    <w:rsid w:val="00E610AB"/>
    <w:rsid w:val="00E611E6"/>
    <w:rsid w:val="00E619A9"/>
    <w:rsid w:val="00E61A50"/>
    <w:rsid w:val="00E631CE"/>
    <w:rsid w:val="00E64298"/>
    <w:rsid w:val="00E6450C"/>
    <w:rsid w:val="00E65976"/>
    <w:rsid w:val="00E6599F"/>
    <w:rsid w:val="00E65D8F"/>
    <w:rsid w:val="00E660F1"/>
    <w:rsid w:val="00E71021"/>
    <w:rsid w:val="00E71932"/>
    <w:rsid w:val="00E725BC"/>
    <w:rsid w:val="00E72B84"/>
    <w:rsid w:val="00E749CA"/>
    <w:rsid w:val="00E74E88"/>
    <w:rsid w:val="00E75FB9"/>
    <w:rsid w:val="00E76388"/>
    <w:rsid w:val="00E76443"/>
    <w:rsid w:val="00E76AE0"/>
    <w:rsid w:val="00E77E80"/>
    <w:rsid w:val="00E847A1"/>
    <w:rsid w:val="00E84C59"/>
    <w:rsid w:val="00E90971"/>
    <w:rsid w:val="00E93738"/>
    <w:rsid w:val="00E95FBA"/>
    <w:rsid w:val="00E979C2"/>
    <w:rsid w:val="00EA0571"/>
    <w:rsid w:val="00EA3C06"/>
    <w:rsid w:val="00EA4FEC"/>
    <w:rsid w:val="00EA67E5"/>
    <w:rsid w:val="00EA6AB9"/>
    <w:rsid w:val="00EA7DA6"/>
    <w:rsid w:val="00EB0815"/>
    <w:rsid w:val="00EB090C"/>
    <w:rsid w:val="00EB09B4"/>
    <w:rsid w:val="00EB2720"/>
    <w:rsid w:val="00EB2933"/>
    <w:rsid w:val="00EB68AC"/>
    <w:rsid w:val="00EB792A"/>
    <w:rsid w:val="00EC0D44"/>
    <w:rsid w:val="00EC16FD"/>
    <w:rsid w:val="00EC31E6"/>
    <w:rsid w:val="00EC47DD"/>
    <w:rsid w:val="00EC4B59"/>
    <w:rsid w:val="00EC55D1"/>
    <w:rsid w:val="00EC59D9"/>
    <w:rsid w:val="00EC6F53"/>
    <w:rsid w:val="00ED0334"/>
    <w:rsid w:val="00ED1F53"/>
    <w:rsid w:val="00ED2EFE"/>
    <w:rsid w:val="00ED43F5"/>
    <w:rsid w:val="00ED6810"/>
    <w:rsid w:val="00ED6C82"/>
    <w:rsid w:val="00EE0B88"/>
    <w:rsid w:val="00EE0D8F"/>
    <w:rsid w:val="00EE10D0"/>
    <w:rsid w:val="00EE18C5"/>
    <w:rsid w:val="00EE1E6C"/>
    <w:rsid w:val="00EE45B2"/>
    <w:rsid w:val="00EE5239"/>
    <w:rsid w:val="00EE687E"/>
    <w:rsid w:val="00EE75D0"/>
    <w:rsid w:val="00EF00A7"/>
    <w:rsid w:val="00EF12AF"/>
    <w:rsid w:val="00EF26D0"/>
    <w:rsid w:val="00EF3018"/>
    <w:rsid w:val="00EF3EBA"/>
    <w:rsid w:val="00EF45AB"/>
    <w:rsid w:val="00EF468B"/>
    <w:rsid w:val="00EF4FDC"/>
    <w:rsid w:val="00F01282"/>
    <w:rsid w:val="00F02943"/>
    <w:rsid w:val="00F03B40"/>
    <w:rsid w:val="00F0410E"/>
    <w:rsid w:val="00F05689"/>
    <w:rsid w:val="00F056B7"/>
    <w:rsid w:val="00F05A78"/>
    <w:rsid w:val="00F05FF8"/>
    <w:rsid w:val="00F07126"/>
    <w:rsid w:val="00F0760D"/>
    <w:rsid w:val="00F112E6"/>
    <w:rsid w:val="00F12CA1"/>
    <w:rsid w:val="00F1377D"/>
    <w:rsid w:val="00F1394F"/>
    <w:rsid w:val="00F14037"/>
    <w:rsid w:val="00F15F91"/>
    <w:rsid w:val="00F167B9"/>
    <w:rsid w:val="00F23A99"/>
    <w:rsid w:val="00F2424D"/>
    <w:rsid w:val="00F2492E"/>
    <w:rsid w:val="00F253FA"/>
    <w:rsid w:val="00F26306"/>
    <w:rsid w:val="00F27354"/>
    <w:rsid w:val="00F30D12"/>
    <w:rsid w:val="00F32936"/>
    <w:rsid w:val="00F33021"/>
    <w:rsid w:val="00F41387"/>
    <w:rsid w:val="00F42D6A"/>
    <w:rsid w:val="00F43176"/>
    <w:rsid w:val="00F431A8"/>
    <w:rsid w:val="00F4398A"/>
    <w:rsid w:val="00F4444F"/>
    <w:rsid w:val="00F44783"/>
    <w:rsid w:val="00F44B27"/>
    <w:rsid w:val="00F45125"/>
    <w:rsid w:val="00F45DA3"/>
    <w:rsid w:val="00F47259"/>
    <w:rsid w:val="00F47A3C"/>
    <w:rsid w:val="00F54E89"/>
    <w:rsid w:val="00F558A8"/>
    <w:rsid w:val="00F57E05"/>
    <w:rsid w:val="00F600BF"/>
    <w:rsid w:val="00F60987"/>
    <w:rsid w:val="00F62E2A"/>
    <w:rsid w:val="00F63819"/>
    <w:rsid w:val="00F6454B"/>
    <w:rsid w:val="00F723E0"/>
    <w:rsid w:val="00F7270A"/>
    <w:rsid w:val="00F72C58"/>
    <w:rsid w:val="00F737B6"/>
    <w:rsid w:val="00F73CF7"/>
    <w:rsid w:val="00F73E65"/>
    <w:rsid w:val="00F7431A"/>
    <w:rsid w:val="00F7689D"/>
    <w:rsid w:val="00F77408"/>
    <w:rsid w:val="00F776E2"/>
    <w:rsid w:val="00F81580"/>
    <w:rsid w:val="00F81C7A"/>
    <w:rsid w:val="00F826A5"/>
    <w:rsid w:val="00F830C0"/>
    <w:rsid w:val="00F83179"/>
    <w:rsid w:val="00F84EB5"/>
    <w:rsid w:val="00F85E50"/>
    <w:rsid w:val="00F906EE"/>
    <w:rsid w:val="00F920B5"/>
    <w:rsid w:val="00F92636"/>
    <w:rsid w:val="00F93BE2"/>
    <w:rsid w:val="00F93CC3"/>
    <w:rsid w:val="00F946DB"/>
    <w:rsid w:val="00F9770F"/>
    <w:rsid w:val="00FA18A6"/>
    <w:rsid w:val="00FA6CDE"/>
    <w:rsid w:val="00FB0418"/>
    <w:rsid w:val="00FB0FC9"/>
    <w:rsid w:val="00FB34D1"/>
    <w:rsid w:val="00FB52A2"/>
    <w:rsid w:val="00FB718B"/>
    <w:rsid w:val="00FC1B22"/>
    <w:rsid w:val="00FC2DF7"/>
    <w:rsid w:val="00FC3219"/>
    <w:rsid w:val="00FC3FDC"/>
    <w:rsid w:val="00FC48BE"/>
    <w:rsid w:val="00FD0455"/>
    <w:rsid w:val="00FD0F52"/>
    <w:rsid w:val="00FD1752"/>
    <w:rsid w:val="00FD28DB"/>
    <w:rsid w:val="00FD2C53"/>
    <w:rsid w:val="00FD3A1E"/>
    <w:rsid w:val="00FD652F"/>
    <w:rsid w:val="00FD65E4"/>
    <w:rsid w:val="00FD6C40"/>
    <w:rsid w:val="00FE264B"/>
    <w:rsid w:val="00FE3ABA"/>
    <w:rsid w:val="00FE55F0"/>
    <w:rsid w:val="00FE62C6"/>
    <w:rsid w:val="00FE6B9F"/>
    <w:rsid w:val="00FF21FF"/>
    <w:rsid w:val="00FF2445"/>
    <w:rsid w:val="00FF2845"/>
    <w:rsid w:val="00FF4879"/>
    <w:rsid w:val="00FF5B81"/>
    <w:rsid w:val="00FF653C"/>
    <w:rsid w:val="00FF7B56"/>
    <w:rsid w:val="01CDCEBF"/>
    <w:rsid w:val="028E0098"/>
    <w:rsid w:val="02A230F9"/>
    <w:rsid w:val="02B24437"/>
    <w:rsid w:val="0325F1B9"/>
    <w:rsid w:val="03C243E2"/>
    <w:rsid w:val="0413EC68"/>
    <w:rsid w:val="0483C165"/>
    <w:rsid w:val="05189438"/>
    <w:rsid w:val="05862F79"/>
    <w:rsid w:val="06CA744B"/>
    <w:rsid w:val="0781ABC0"/>
    <w:rsid w:val="07AEECED"/>
    <w:rsid w:val="0803DD77"/>
    <w:rsid w:val="08441489"/>
    <w:rsid w:val="0868221F"/>
    <w:rsid w:val="08E86FDD"/>
    <w:rsid w:val="08EEC9CC"/>
    <w:rsid w:val="0963E5AB"/>
    <w:rsid w:val="0AA8C61F"/>
    <w:rsid w:val="0AF5F2BA"/>
    <w:rsid w:val="0B1093B3"/>
    <w:rsid w:val="0B3E525C"/>
    <w:rsid w:val="0B8EA3CC"/>
    <w:rsid w:val="0BA05975"/>
    <w:rsid w:val="0BAAFC4A"/>
    <w:rsid w:val="0C3C3239"/>
    <w:rsid w:val="0C9F4F6B"/>
    <w:rsid w:val="0CCDECBD"/>
    <w:rsid w:val="0CE4465A"/>
    <w:rsid w:val="0DAD719F"/>
    <w:rsid w:val="0DD44A64"/>
    <w:rsid w:val="0E388AD1"/>
    <w:rsid w:val="0F3EFE7D"/>
    <w:rsid w:val="0F567A02"/>
    <w:rsid w:val="0F889B1F"/>
    <w:rsid w:val="0FBBCFCD"/>
    <w:rsid w:val="1031DFDC"/>
    <w:rsid w:val="10680148"/>
    <w:rsid w:val="1093856B"/>
    <w:rsid w:val="10EB7180"/>
    <w:rsid w:val="118734DB"/>
    <w:rsid w:val="118F852F"/>
    <w:rsid w:val="1198362C"/>
    <w:rsid w:val="1256A970"/>
    <w:rsid w:val="127A5955"/>
    <w:rsid w:val="1283A6F2"/>
    <w:rsid w:val="1343D455"/>
    <w:rsid w:val="14D9CF8C"/>
    <w:rsid w:val="1523CBF4"/>
    <w:rsid w:val="1533EA87"/>
    <w:rsid w:val="157E9B7E"/>
    <w:rsid w:val="15B607AA"/>
    <w:rsid w:val="162C00B2"/>
    <w:rsid w:val="16312DDC"/>
    <w:rsid w:val="163AFD19"/>
    <w:rsid w:val="16641F6B"/>
    <w:rsid w:val="16808992"/>
    <w:rsid w:val="16896238"/>
    <w:rsid w:val="17073061"/>
    <w:rsid w:val="1711ED1B"/>
    <w:rsid w:val="17733395"/>
    <w:rsid w:val="17BB593A"/>
    <w:rsid w:val="185F5119"/>
    <w:rsid w:val="188D5DC0"/>
    <w:rsid w:val="198F46AC"/>
    <w:rsid w:val="1A892931"/>
    <w:rsid w:val="1B180F3D"/>
    <w:rsid w:val="1BD68281"/>
    <w:rsid w:val="1D40EA3C"/>
    <w:rsid w:val="1DD2B7D9"/>
    <w:rsid w:val="1E5FE388"/>
    <w:rsid w:val="1EB51BC4"/>
    <w:rsid w:val="1ED5E120"/>
    <w:rsid w:val="1EF887B6"/>
    <w:rsid w:val="1F6E883A"/>
    <w:rsid w:val="201DD01F"/>
    <w:rsid w:val="2030FF90"/>
    <w:rsid w:val="2091C31C"/>
    <w:rsid w:val="20A26BC0"/>
    <w:rsid w:val="20AD7A8B"/>
    <w:rsid w:val="21F0C936"/>
    <w:rsid w:val="22179793"/>
    <w:rsid w:val="226B9A00"/>
    <w:rsid w:val="227F9BA8"/>
    <w:rsid w:val="22A628FC"/>
    <w:rsid w:val="23094BC3"/>
    <w:rsid w:val="230FB0E4"/>
    <w:rsid w:val="2372389A"/>
    <w:rsid w:val="237FAF5C"/>
    <w:rsid w:val="238CC366"/>
    <w:rsid w:val="23947E1B"/>
    <w:rsid w:val="23A3D829"/>
    <w:rsid w:val="23E03980"/>
    <w:rsid w:val="2421A804"/>
    <w:rsid w:val="267A2E2C"/>
    <w:rsid w:val="26A87E10"/>
    <w:rsid w:val="276464CE"/>
    <w:rsid w:val="27A4F162"/>
    <w:rsid w:val="28012349"/>
    <w:rsid w:val="2991295E"/>
    <w:rsid w:val="299B2BB7"/>
    <w:rsid w:val="2A32B65A"/>
    <w:rsid w:val="2A37C20F"/>
    <w:rsid w:val="2A395A5F"/>
    <w:rsid w:val="2A648366"/>
    <w:rsid w:val="2A679019"/>
    <w:rsid w:val="2A909373"/>
    <w:rsid w:val="2AB87558"/>
    <w:rsid w:val="2B6281F1"/>
    <w:rsid w:val="2C8123BE"/>
    <w:rsid w:val="2C975ECE"/>
    <w:rsid w:val="2D2FFBB2"/>
    <w:rsid w:val="2D3F98B2"/>
    <w:rsid w:val="2D4D65C1"/>
    <w:rsid w:val="2E178E8E"/>
    <w:rsid w:val="2EA37B3B"/>
    <w:rsid w:val="2F50A52D"/>
    <w:rsid w:val="2F86EE8D"/>
    <w:rsid w:val="2FBB19A4"/>
    <w:rsid w:val="3033F70D"/>
    <w:rsid w:val="30ADFB2A"/>
    <w:rsid w:val="30F4CFA5"/>
    <w:rsid w:val="310F577E"/>
    <w:rsid w:val="33409AFA"/>
    <w:rsid w:val="34C1AA22"/>
    <w:rsid w:val="352F5ECF"/>
    <w:rsid w:val="35743A11"/>
    <w:rsid w:val="35BA7A06"/>
    <w:rsid w:val="361AB3E8"/>
    <w:rsid w:val="362A6E7F"/>
    <w:rsid w:val="36BF1767"/>
    <w:rsid w:val="36C42317"/>
    <w:rsid w:val="3706A130"/>
    <w:rsid w:val="37FF83CD"/>
    <w:rsid w:val="385C3B4B"/>
    <w:rsid w:val="38B2FE10"/>
    <w:rsid w:val="38D000AD"/>
    <w:rsid w:val="38EF03E6"/>
    <w:rsid w:val="38F132B6"/>
    <w:rsid w:val="390D22E0"/>
    <w:rsid w:val="39920088"/>
    <w:rsid w:val="39C99B58"/>
    <w:rsid w:val="3AF6AA8D"/>
    <w:rsid w:val="3B3A6CC3"/>
    <w:rsid w:val="3B42D2A9"/>
    <w:rsid w:val="3B900C56"/>
    <w:rsid w:val="3BAF959B"/>
    <w:rsid w:val="3C424EF5"/>
    <w:rsid w:val="3C4E7F9A"/>
    <w:rsid w:val="3DA4DA7E"/>
    <w:rsid w:val="3DABFB76"/>
    <w:rsid w:val="3E08A25C"/>
    <w:rsid w:val="3E136C7F"/>
    <w:rsid w:val="3E54151E"/>
    <w:rsid w:val="3E95EFDA"/>
    <w:rsid w:val="3EB3F28F"/>
    <w:rsid w:val="3EE30806"/>
    <w:rsid w:val="3EED79DF"/>
    <w:rsid w:val="3F076838"/>
    <w:rsid w:val="3F4321EB"/>
    <w:rsid w:val="3F6D8F77"/>
    <w:rsid w:val="3FD1CC5B"/>
    <w:rsid w:val="3FEE5C95"/>
    <w:rsid w:val="3FFEBF61"/>
    <w:rsid w:val="4077D366"/>
    <w:rsid w:val="41467B7F"/>
    <w:rsid w:val="4202A294"/>
    <w:rsid w:val="426E5555"/>
    <w:rsid w:val="42957572"/>
    <w:rsid w:val="42AF47D3"/>
    <w:rsid w:val="430AF205"/>
    <w:rsid w:val="43110FF7"/>
    <w:rsid w:val="4312519C"/>
    <w:rsid w:val="436FB355"/>
    <w:rsid w:val="439F4188"/>
    <w:rsid w:val="43D7CAF1"/>
    <w:rsid w:val="43F481C7"/>
    <w:rsid w:val="44053160"/>
    <w:rsid w:val="44C36479"/>
    <w:rsid w:val="451E28D2"/>
    <w:rsid w:val="4524B6AB"/>
    <w:rsid w:val="45347B2E"/>
    <w:rsid w:val="4569AD9A"/>
    <w:rsid w:val="45C05F18"/>
    <w:rsid w:val="45D07D63"/>
    <w:rsid w:val="462820DE"/>
    <w:rsid w:val="46A6D979"/>
    <w:rsid w:val="46EE17BC"/>
    <w:rsid w:val="4723CDA1"/>
    <w:rsid w:val="474E3CBD"/>
    <w:rsid w:val="479F91FA"/>
    <w:rsid w:val="47AC582F"/>
    <w:rsid w:val="49093D6D"/>
    <w:rsid w:val="4925018F"/>
    <w:rsid w:val="493C5E31"/>
    <w:rsid w:val="4971578F"/>
    <w:rsid w:val="49D11401"/>
    <w:rsid w:val="4A23BA32"/>
    <w:rsid w:val="4A4E6283"/>
    <w:rsid w:val="4AA8F1AE"/>
    <w:rsid w:val="4ABA59B8"/>
    <w:rsid w:val="4AF40A1D"/>
    <w:rsid w:val="4B0C038A"/>
    <w:rsid w:val="4B1DD4E0"/>
    <w:rsid w:val="4B73BE8F"/>
    <w:rsid w:val="4BBD6D33"/>
    <w:rsid w:val="4D22B797"/>
    <w:rsid w:val="4D2F63E9"/>
    <w:rsid w:val="4DB91EF6"/>
    <w:rsid w:val="4DF1FA7A"/>
    <w:rsid w:val="4E062AE9"/>
    <w:rsid w:val="4E511E62"/>
    <w:rsid w:val="4EA56EFD"/>
    <w:rsid w:val="4EE5BD6D"/>
    <w:rsid w:val="4EE986AB"/>
    <w:rsid w:val="4F3DAD6C"/>
    <w:rsid w:val="4F40567A"/>
    <w:rsid w:val="4F864337"/>
    <w:rsid w:val="505BDBB5"/>
    <w:rsid w:val="50C67130"/>
    <w:rsid w:val="513188C2"/>
    <w:rsid w:val="51442261"/>
    <w:rsid w:val="52597468"/>
    <w:rsid w:val="5262AB7A"/>
    <w:rsid w:val="52935E2A"/>
    <w:rsid w:val="537E0FAF"/>
    <w:rsid w:val="537F51A8"/>
    <w:rsid w:val="53B7A7BC"/>
    <w:rsid w:val="53CBFF9F"/>
    <w:rsid w:val="53D1461C"/>
    <w:rsid w:val="54386CA4"/>
    <w:rsid w:val="547C3EDA"/>
    <w:rsid w:val="54DADDBE"/>
    <w:rsid w:val="55325672"/>
    <w:rsid w:val="5562494C"/>
    <w:rsid w:val="55DA9202"/>
    <w:rsid w:val="5613F273"/>
    <w:rsid w:val="569B2970"/>
    <w:rsid w:val="57112278"/>
    <w:rsid w:val="57572B3F"/>
    <w:rsid w:val="57D1F163"/>
    <w:rsid w:val="580ADB28"/>
    <w:rsid w:val="58588949"/>
    <w:rsid w:val="58A0A7A9"/>
    <w:rsid w:val="58AE56AB"/>
    <w:rsid w:val="58D621FB"/>
    <w:rsid w:val="599CBCC9"/>
    <w:rsid w:val="59A14F55"/>
    <w:rsid w:val="59AFCD64"/>
    <w:rsid w:val="5A873A18"/>
    <w:rsid w:val="5A8ABD85"/>
    <w:rsid w:val="5B102D79"/>
    <w:rsid w:val="5B4626B7"/>
    <w:rsid w:val="5B736B84"/>
    <w:rsid w:val="5B7B2639"/>
    <w:rsid w:val="5B961CF2"/>
    <w:rsid w:val="5C6D00F2"/>
    <w:rsid w:val="5CF24FAB"/>
    <w:rsid w:val="5CFCF3EA"/>
    <w:rsid w:val="5D786EEA"/>
    <w:rsid w:val="5DFB3FD9"/>
    <w:rsid w:val="5EB22F83"/>
    <w:rsid w:val="5EB6213A"/>
    <w:rsid w:val="5EDE5E72"/>
    <w:rsid w:val="5FA2B39B"/>
    <w:rsid w:val="60A3E781"/>
    <w:rsid w:val="61076C7F"/>
    <w:rsid w:val="611053CD"/>
    <w:rsid w:val="613DEAD8"/>
    <w:rsid w:val="6182C80C"/>
    <w:rsid w:val="618595B7"/>
    <w:rsid w:val="61BF3897"/>
    <w:rsid w:val="627D7116"/>
    <w:rsid w:val="631E986D"/>
    <w:rsid w:val="632744EC"/>
    <w:rsid w:val="63B09CF8"/>
    <w:rsid w:val="63E9FEE1"/>
    <w:rsid w:val="647E3C7D"/>
    <w:rsid w:val="64AB0853"/>
    <w:rsid w:val="64B86BE7"/>
    <w:rsid w:val="661662EA"/>
    <w:rsid w:val="668CF46A"/>
    <w:rsid w:val="670FFF8A"/>
    <w:rsid w:val="6952BE71"/>
    <w:rsid w:val="69BB640E"/>
    <w:rsid w:val="69EAC1BC"/>
    <w:rsid w:val="6A256B81"/>
    <w:rsid w:val="6A315556"/>
    <w:rsid w:val="6A38AA29"/>
    <w:rsid w:val="6B7B7BE5"/>
    <w:rsid w:val="6C0959FF"/>
    <w:rsid w:val="6C2671B5"/>
    <w:rsid w:val="6C2AC66D"/>
    <w:rsid w:val="6C2E94DF"/>
    <w:rsid w:val="6C3AA123"/>
    <w:rsid w:val="6CD0F451"/>
    <w:rsid w:val="6D05429C"/>
    <w:rsid w:val="6D1065B6"/>
    <w:rsid w:val="6D15EB40"/>
    <w:rsid w:val="6DA11002"/>
    <w:rsid w:val="6DA52A60"/>
    <w:rsid w:val="6F12B810"/>
    <w:rsid w:val="6F999247"/>
    <w:rsid w:val="7096D854"/>
    <w:rsid w:val="70DE6A4C"/>
    <w:rsid w:val="70ECA573"/>
    <w:rsid w:val="70F33B90"/>
    <w:rsid w:val="724A58D2"/>
    <w:rsid w:val="72F8D66E"/>
    <w:rsid w:val="731D18FE"/>
    <w:rsid w:val="73244059"/>
    <w:rsid w:val="733CA9BD"/>
    <w:rsid w:val="7376FE6E"/>
    <w:rsid w:val="737ADD14"/>
    <w:rsid w:val="73AA030B"/>
    <w:rsid w:val="741F14B6"/>
    <w:rsid w:val="74B6C254"/>
    <w:rsid w:val="753FB07A"/>
    <w:rsid w:val="7545A87A"/>
    <w:rsid w:val="75D3A1F0"/>
    <w:rsid w:val="75D67C2C"/>
    <w:rsid w:val="7703BB48"/>
    <w:rsid w:val="7743F497"/>
    <w:rsid w:val="7828C6BA"/>
    <w:rsid w:val="7873C3D5"/>
    <w:rsid w:val="788E8413"/>
    <w:rsid w:val="799B6F63"/>
    <w:rsid w:val="79F5CF4E"/>
    <w:rsid w:val="7A74E57C"/>
    <w:rsid w:val="7AB56400"/>
    <w:rsid w:val="7AD004FD"/>
    <w:rsid w:val="7B137A76"/>
    <w:rsid w:val="7B14FBEC"/>
    <w:rsid w:val="7B998D35"/>
    <w:rsid w:val="7BE15A7F"/>
    <w:rsid w:val="7BF2D3E0"/>
    <w:rsid w:val="7D1CE1FF"/>
    <w:rsid w:val="7D5055B8"/>
    <w:rsid w:val="7D72C9FB"/>
    <w:rsid w:val="7D75E0BC"/>
    <w:rsid w:val="7D7B1D93"/>
    <w:rsid w:val="7DB63913"/>
    <w:rsid w:val="7E988409"/>
    <w:rsid w:val="7F56F74D"/>
    <w:rsid w:val="7F5B214E"/>
    <w:rsid w:val="7FD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A6367"/>
  <w15:chartTrackingRefBased/>
  <w15:docId w15:val="{81CB76EE-16EA-4085-A176-F7708CC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Text"/>
    <w:link w:val="Heading2Char"/>
    <w:qFormat/>
    <w:rsid w:val="00EE0B88"/>
    <w:pPr>
      <w:keepNext/>
      <w:spacing w:before="240" w:after="240" w:line="240" w:lineRule="auto"/>
      <w:outlineLvl w:val="1"/>
    </w:pPr>
    <w:rPr>
      <w:rFonts w:ascii="Arial" w:eastAsia="Times New Roman" w:hAnsi="Arial" w:cs="Times New Roman"/>
      <w:b/>
      <w:bCs/>
      <w:color w:val="00877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3CA5"/>
  </w:style>
  <w:style w:type="character" w:customStyle="1" w:styleId="eop">
    <w:name w:val="eop"/>
    <w:basedOn w:val="DefaultParagraphFont"/>
    <w:rsid w:val="001C3CA5"/>
  </w:style>
  <w:style w:type="paragraph" w:styleId="Header">
    <w:name w:val="header"/>
    <w:basedOn w:val="Normal"/>
    <w:link w:val="HeaderChar"/>
    <w:uiPriority w:val="99"/>
    <w:unhideWhenUsed/>
    <w:rsid w:val="001C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A5"/>
  </w:style>
  <w:style w:type="paragraph" w:styleId="Footer">
    <w:name w:val="footer"/>
    <w:basedOn w:val="Normal"/>
    <w:link w:val="FooterChar"/>
    <w:uiPriority w:val="99"/>
    <w:unhideWhenUsed/>
    <w:rsid w:val="001C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A5"/>
  </w:style>
  <w:style w:type="character" w:styleId="CommentReference">
    <w:name w:val="annotation reference"/>
    <w:basedOn w:val="DefaultParagraphFont"/>
    <w:unhideWhenUsed/>
    <w:rsid w:val="00832A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2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7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D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381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E0B88"/>
    <w:rPr>
      <w:rFonts w:ascii="Arial" w:eastAsia="Times New Roman" w:hAnsi="Arial" w:cs="Times New Roman"/>
      <w:b/>
      <w:bCs/>
      <w:color w:val="008770"/>
      <w:sz w:val="28"/>
      <w:szCs w:val="28"/>
      <w:lang w:eastAsia="en-GB"/>
    </w:rPr>
  </w:style>
  <w:style w:type="character" w:customStyle="1" w:styleId="TextChar">
    <w:name w:val="Text Char"/>
    <w:link w:val="Text"/>
    <w:rsid w:val="00EE0B88"/>
    <w:rPr>
      <w:rFonts w:ascii="Arial" w:hAnsi="Arial"/>
      <w:lang w:eastAsia="en-GB"/>
    </w:rPr>
  </w:style>
  <w:style w:type="paragraph" w:customStyle="1" w:styleId="Text">
    <w:name w:val="Text"/>
    <w:basedOn w:val="Normal"/>
    <w:link w:val="TextChar"/>
    <w:rsid w:val="00EE0B88"/>
    <w:pPr>
      <w:spacing w:after="0" w:line="240" w:lineRule="auto"/>
    </w:pPr>
    <w:rPr>
      <w:rFonts w:ascii="Arial" w:hAnsi="Arial"/>
      <w:lang w:eastAsia="en-GB"/>
    </w:rPr>
  </w:style>
  <w:style w:type="character" w:customStyle="1" w:styleId="pagebreaktextspan">
    <w:name w:val="pagebreaktextspan"/>
    <w:basedOn w:val="DefaultParagraphFont"/>
    <w:rsid w:val="00B26E75"/>
  </w:style>
  <w:style w:type="character" w:styleId="Mention">
    <w:name w:val="Mention"/>
    <w:basedOn w:val="DefaultParagraphFont"/>
    <w:uiPriority w:val="99"/>
    <w:unhideWhenUsed/>
    <w:rsid w:val="008C462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4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customs-declaration-servi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uk-trade-tariff-volume-3-for-cds--2" TargetMode="External"/><Relationship Id="rId17" Type="http://schemas.openxmlformats.org/officeDocument/2006/relationships/header" Target="header1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hm-revenue-customs/contact/customs-international-trade-and-excise-enquiri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t&amp;rct=j&amp;q=&amp;esrc=s&amp;source=web&amp;cd=&amp;cad=rja&amp;uact=8&amp;ved=2ahUKEwiA1bfP8Mz2AhVilFwKHQl1AF4QFnoECAcQAQ&amp;url=https%3A%2F%2Fwww.youtube.com%2Fchannel%2FUCX03s8aGilPqvp992meZd6w&amp;usg=AOvVaw3IsbxvejQ0rn_iOVoeau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www.gov.uk%2Fguidance%2Fget-help-using-example-declarations-for-imports-to-great-britain-from-the-rest-of-the-world&amp;data=04%7C01%7Candy.fuentes%40hmrc.gov.uk%7C6b0a01f3045f404c1fe308d9da58aabc%7Cac52f73cfd1a4a9a8e7a4a248f3139e1%7C0%7C0%7C637780896616982931%7CUnknown%7CTWFpbGZsb3d8eyJWIjoiMC4wLjAwMDAiLCJQIjoiV2luMzIiLCJBTiI6Ik1haWwiLCJXVCI6Mn0%3D%7C3000&amp;sdata=IMnJma3zmXcLTp1xmUqTB46VRqT6caou%2BBX5NzZ1Ykk%3D&amp;reserved=0" TargetMode="External"/><Relationship Id="rId22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B7E1E78C-B656-40C0-B81D-C535A2473B86}">
    <t:Anchor>
      <t:Comment id="676485338"/>
    </t:Anchor>
    <t:History>
      <t:Event id="{1421C62F-B36F-48CB-B7E2-0F9254B8F86A}" time="2023-07-07T08:36:22.98Z">
        <t:Attribution userId="S::lisa.carter@hmrc.gov.uk::a5052cda-3f87-4cff-8465-89630260819e" userProvider="AD" userName="Carter, Lisa (ISBC T&amp;DC Cust &amp; Int Trade)"/>
        <t:Anchor>
          <t:Comment id="1979602980"/>
        </t:Anchor>
        <t:Create/>
      </t:Event>
      <t:Event id="{0278F1BE-0A53-4DEF-984F-B213A701BA32}" time="2023-07-07T08:36:22.98Z">
        <t:Attribution userId="S::lisa.carter@hmrc.gov.uk::a5052cda-3f87-4cff-8465-89630260819e" userProvider="AD" userName="Carter, Lisa (ISBC T&amp;DC Cust &amp; Int Trade)"/>
        <t:Anchor>
          <t:Comment id="1979602980"/>
        </t:Anchor>
        <t:Assign userId="S::steven.payne@hmrc.gov.uk::9f24b962-890c-4a98-9637-35aa4388f641" userProvider="AD" userName="Payne, Steven (CP&amp;S)"/>
      </t:Event>
      <t:Event id="{764832E4-3BE1-4116-9A67-BF842CE98958}" time="2023-07-07T08:36:22.98Z">
        <t:Attribution userId="S::lisa.carter@hmrc.gov.uk::a5052cda-3f87-4cff-8465-89630260819e" userProvider="AD" userName="Carter, Lisa (ISBC T&amp;DC Cust &amp; Int Trade)"/>
        <t:Anchor>
          <t:Comment id="1979602980"/>
        </t:Anchor>
        <t:SetTitle title="This is where an ex-heading P&amp;R measure is recorded against the commodity code, but may not be applicable to all of the goods within that commodity code. @Payne, Steven (CP&amp;S) is there a standard definition for Ex-heading and an exampl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9974865B0A647B7793A3DE6B0E20D" ma:contentTypeVersion="19" ma:contentTypeDescription="Create a new document." ma:contentTypeScope="" ma:versionID="684505726a11806d18fab680bfd47fba">
  <xsd:schema xmlns:xsd="http://www.w3.org/2001/XMLSchema" xmlns:xs="http://www.w3.org/2001/XMLSchema" xmlns:p="http://schemas.microsoft.com/office/2006/metadata/properties" xmlns:ns1="http://schemas.microsoft.com/sharepoint/v3" xmlns:ns2="56bdedea-eb1c-4932-bb9d-72a77c9d55c2" xmlns:ns3="ef38aca6-e4d0-4902-b592-9bcb5a43ebe1" targetNamespace="http://schemas.microsoft.com/office/2006/metadata/properties" ma:root="true" ma:fieldsID="611b6def554ced443053821a3b5e6154" ns1:_="" ns2:_="" ns3:_="">
    <xsd:import namespace="http://schemas.microsoft.com/sharepoint/v3"/>
    <xsd:import namespace="56bdedea-eb1c-4932-bb9d-72a77c9d55c2"/>
    <xsd:import namespace="ef38aca6-e4d0-4902-b592-9bcb5a43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por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edea-eb1c-4932-bb9d-72a77c9d5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ports" ma:index="23" nillable="true" ma:displayName="Imports" ma:default="1" ma:format="Dropdown" ma:internalName="Imports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aca6-e4d0-4902-b592-9bcb5a43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f90733-bff1-46bc-821a-ecfc033e69d3}" ma:internalName="TaxCatchAll" ma:showField="CatchAllData" ma:web="ef38aca6-e4d0-4902-b592-9bcb5a43e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8aca6-e4d0-4902-b592-9bcb5a43ebe1">
      <UserInfo>
        <DisplayName>Purver, Garth (BCD)</DisplayName>
        <AccountId>299</AccountId>
        <AccountType/>
      </UserInfo>
      <UserInfo>
        <DisplayName>Rickwood, David (BCD)</DisplayName>
        <AccountId>360</AccountId>
        <AccountType/>
      </UserInfo>
      <UserInfo>
        <DisplayName>Buckley, Michael (BCD)</DisplayName>
        <AccountId>73</AccountId>
        <AccountType/>
      </UserInfo>
      <UserInfo>
        <DisplayName>Parkinson, Helen (BCD)</DisplayName>
        <AccountId>66</AccountId>
        <AccountType/>
      </UserInfo>
      <UserInfo>
        <DisplayName>Nicholls, Paul (BCD)</DisplayName>
        <AccountId>30</AccountId>
        <AccountType/>
      </UserInfo>
      <UserInfo>
        <DisplayName>Harkins, Sue (BCD)</DisplayName>
        <AccountId>65</AccountId>
        <AccountType/>
      </UserInfo>
      <UserInfo>
        <DisplayName>Paul, Steven (BCD)</DisplayName>
        <AccountId>81</AccountId>
        <AccountType/>
      </UserInfo>
      <UserInfo>
        <DisplayName>McAlinden, Suzanne (BCD)</DisplayName>
        <AccountId>448</AccountId>
        <AccountType/>
      </UserInfo>
      <UserInfo>
        <DisplayName>Anstead, Rosie (BCD)</DisplayName>
        <AccountId>215</AccountId>
        <AccountType/>
      </UserInfo>
      <UserInfo>
        <DisplayName>Dattani, Krishna (CDIO)</DisplayName>
        <AccountId>737</AccountId>
        <AccountType/>
      </UserInfo>
      <UserInfo>
        <DisplayName>Ramchandani, Cara (BCD)</DisplayName>
        <AccountId>473</AccountId>
        <AccountType/>
      </UserInfo>
      <UserInfo>
        <DisplayName>Hewett, Elaine (BCD)</DisplayName>
        <AccountId>33</AccountId>
        <AccountType/>
      </UserInfo>
      <UserInfo>
        <DisplayName>Fuentes, Andy (CDIO)</DisplayName>
        <AccountId>317</AccountId>
        <AccountType/>
      </UserInfo>
      <UserInfo>
        <DisplayName>Thomas-Sutcliffe, Deepa (BCD Readiness For Change)</DisplayName>
        <AccountId>293</AccountId>
        <AccountType/>
      </UserInfo>
      <UserInfo>
        <DisplayName>Szymanski, Katie (HMRC ODP Unit)</DisplayName>
        <AccountId>295</AccountId>
        <AccountType/>
      </UserInfo>
      <UserInfo>
        <DisplayName>Hughes, Helen (BCD Readiness For Change)</DisplayName>
        <AccountId>385</AccountId>
        <AccountType/>
      </UserInfo>
      <UserInfo>
        <DisplayName>Jones, Greg (BCD)</DisplayName>
        <AccountId>2405</AccountId>
        <AccountType/>
      </UserInfo>
      <UserInfo>
        <DisplayName>Seabourne, Francesca (HMRC Comms)</DisplayName>
        <AccountId>1420</AccountId>
        <AccountType/>
      </UserInfo>
      <UserInfo>
        <DisplayName>Wright, Charlotte (P&amp;OD)</DisplayName>
        <AccountId>624</AccountId>
        <AccountType/>
      </UserInfo>
      <UserInfo>
        <DisplayName>Davis, Alan (CP&amp;S)</DisplayName>
        <AccountId>751</AccountId>
        <AccountType/>
      </UserInfo>
    </SharedWithUsers>
    <lcf76f155ced4ddcb4097134ff3c332f xmlns="56bdedea-eb1c-4932-bb9d-72a77c9d55c2">
      <Terms xmlns="http://schemas.microsoft.com/office/infopath/2007/PartnerControls"/>
    </lcf76f155ced4ddcb4097134ff3c332f>
    <TaxCatchAll xmlns="ef38aca6-e4d0-4902-b592-9bcb5a43ebe1" xsi:nil="true"/>
    <Imports xmlns="56bdedea-eb1c-4932-bb9d-72a77c9d55c2">true</Import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8D2E-D397-42F1-9555-133D47906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AE6A-EA74-4D90-ABC7-43842382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bdedea-eb1c-4932-bb9d-72a77c9d55c2"/>
    <ds:schemaRef ds:uri="ef38aca6-e4d0-4902-b592-9bcb5a43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3F866-F3D7-4B64-A267-AE6791E60DBD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38aca6-e4d0-4902-b592-9bcb5a43ebe1"/>
    <ds:schemaRef ds:uri="http://schemas.microsoft.com/office/2006/documentManagement/types"/>
    <ds:schemaRef ds:uri="56bdedea-eb1c-4932-bb9d-72a77c9d55c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5F7641-B10D-402A-818B-7550044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Roland (HMRC Comms)</dc:creator>
  <cp:keywords/>
  <dc:description/>
  <cp:lastModifiedBy>Purver, Garth (BCD)</cp:lastModifiedBy>
  <cp:revision>2</cp:revision>
  <dcterms:created xsi:type="dcterms:W3CDTF">2023-07-13T09:29:00Z</dcterms:created>
  <dcterms:modified xsi:type="dcterms:W3CDTF">2023-07-13T09:29:00Z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2021-08-02T09:18:09Z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2ff85848-cb3d-44ed-a06b-6126549f5c86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0x0101001079974865B0A647B7793A3DE6B0E20D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</Properties>
</file>